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90D" w:rsidRPr="00E9354C" w:rsidRDefault="0050690D">
      <w:pPr>
        <w:rPr>
          <w:rFonts w:ascii="Times New Roman" w:hAnsi="Times New Roman" w:cs="Times New Roman"/>
          <w:sz w:val="28"/>
          <w:szCs w:val="28"/>
        </w:rPr>
      </w:pPr>
      <w:r w:rsidRPr="00E9354C">
        <w:rPr>
          <w:rFonts w:ascii="Times New Roman" w:hAnsi="Times New Roman" w:cs="Times New Roman"/>
          <w:sz w:val="28"/>
          <w:szCs w:val="28"/>
        </w:rPr>
        <w:t>You Say You Want an Education</w:t>
      </w:r>
    </w:p>
    <w:p w:rsidR="0050690D" w:rsidRPr="00E9354C" w:rsidRDefault="00D457F9">
      <w:pPr>
        <w:rPr>
          <w:rFonts w:ascii="Times New Roman" w:hAnsi="Times New Roman" w:cs="Times New Roman"/>
          <w:sz w:val="28"/>
          <w:szCs w:val="28"/>
        </w:rPr>
      </w:pPr>
      <w:r w:rsidRPr="00E9354C">
        <w:rPr>
          <w:rFonts w:ascii="Times New Roman" w:hAnsi="Times New Roman" w:cs="Times New Roman"/>
          <w:sz w:val="28"/>
          <w:szCs w:val="28"/>
        </w:rPr>
        <w:t>Using technology and curiosity to educate the world</w:t>
      </w:r>
    </w:p>
    <w:p w:rsidR="00EA09CB" w:rsidRPr="00F70014" w:rsidRDefault="00B6603E">
      <w:pPr>
        <w:rPr>
          <w:rFonts w:ascii="Times New Roman" w:hAnsi="Times New Roman" w:cs="Times New Roman"/>
          <w:sz w:val="24"/>
          <w:szCs w:val="24"/>
        </w:rPr>
      </w:pPr>
      <w:r w:rsidRPr="00F70014">
        <w:rPr>
          <w:rFonts w:ascii="Times New Roman" w:hAnsi="Times New Roman" w:cs="Times New Roman"/>
          <w:sz w:val="24"/>
          <w:szCs w:val="24"/>
        </w:rPr>
        <w:t>Maren Larsen</w:t>
      </w:r>
    </w:p>
    <w:p w:rsidR="00E9354C" w:rsidRPr="00E9354C" w:rsidRDefault="00E9354C">
      <w:pPr>
        <w:rPr>
          <w:rFonts w:ascii="Times New Roman" w:hAnsi="Times New Roman" w:cs="Times New Roman"/>
        </w:rPr>
      </w:pPr>
    </w:p>
    <w:p w:rsidR="001752E2" w:rsidRPr="00E9354C" w:rsidRDefault="00CE12FB">
      <w:pPr>
        <w:rPr>
          <w:rFonts w:ascii="Times New Roman" w:hAnsi="Times New Roman" w:cs="Times New Roman"/>
          <w:sz w:val="24"/>
          <w:szCs w:val="24"/>
        </w:rPr>
      </w:pPr>
      <w:r w:rsidRPr="00E9354C">
        <w:rPr>
          <w:rFonts w:ascii="Times New Roman" w:hAnsi="Times New Roman" w:cs="Times New Roman"/>
          <w:sz w:val="24"/>
          <w:szCs w:val="24"/>
        </w:rPr>
        <w:t xml:space="preserve">The world </w:t>
      </w:r>
      <w:r w:rsidR="00BF2A8F">
        <w:rPr>
          <w:rFonts w:ascii="Times New Roman" w:hAnsi="Times New Roman" w:cs="Times New Roman"/>
          <w:sz w:val="24"/>
          <w:szCs w:val="24"/>
        </w:rPr>
        <w:t xml:space="preserve">youth </w:t>
      </w:r>
      <w:r w:rsidRPr="00E9354C">
        <w:rPr>
          <w:rFonts w:ascii="Times New Roman" w:hAnsi="Times New Roman" w:cs="Times New Roman"/>
          <w:sz w:val="24"/>
          <w:szCs w:val="24"/>
        </w:rPr>
        <w:t>literacy rat</w:t>
      </w:r>
      <w:r w:rsidR="000E25ED" w:rsidRPr="00E9354C">
        <w:rPr>
          <w:rFonts w:ascii="Times New Roman" w:hAnsi="Times New Roman" w:cs="Times New Roman"/>
          <w:sz w:val="24"/>
          <w:szCs w:val="24"/>
        </w:rPr>
        <w:t>e has reached an impressive 90</w:t>
      </w:r>
      <w:r w:rsidR="00BF2A8F">
        <w:rPr>
          <w:rFonts w:ascii="Times New Roman" w:hAnsi="Times New Roman" w:cs="Times New Roman"/>
          <w:sz w:val="24"/>
          <w:szCs w:val="24"/>
        </w:rPr>
        <w:t xml:space="preserve"> percent, </w:t>
      </w:r>
      <w:r w:rsidRPr="00E9354C">
        <w:rPr>
          <w:rFonts w:ascii="Times New Roman" w:hAnsi="Times New Roman" w:cs="Times New Roman"/>
          <w:sz w:val="24"/>
          <w:szCs w:val="24"/>
        </w:rPr>
        <w:t>according to UNESCO.</w:t>
      </w:r>
      <w:r w:rsidR="00BF2A8F">
        <w:rPr>
          <w:rFonts w:ascii="Times New Roman" w:hAnsi="Times New Roman" w:cs="Times New Roman"/>
          <w:sz w:val="24"/>
          <w:szCs w:val="24"/>
        </w:rPr>
        <w:t xml:space="preserve"> The adult literacy rate is tails close behind, at 86 percent.</w:t>
      </w:r>
      <w:r w:rsidRPr="00E9354C">
        <w:rPr>
          <w:rFonts w:ascii="Times New Roman" w:hAnsi="Times New Roman" w:cs="Times New Roman"/>
          <w:sz w:val="24"/>
          <w:szCs w:val="24"/>
        </w:rPr>
        <w:t xml:space="preserve"> But in a</w:t>
      </w:r>
      <w:r w:rsidR="000E25ED" w:rsidRPr="00E9354C">
        <w:rPr>
          <w:rFonts w:ascii="Times New Roman" w:hAnsi="Times New Roman" w:cs="Times New Roman"/>
          <w:sz w:val="24"/>
          <w:szCs w:val="24"/>
        </w:rPr>
        <w:t xml:space="preserve"> world with a population of</w:t>
      </w:r>
      <w:r w:rsidRPr="00E9354C">
        <w:rPr>
          <w:rFonts w:ascii="Times New Roman" w:hAnsi="Times New Roman" w:cs="Times New Roman"/>
          <w:sz w:val="24"/>
          <w:szCs w:val="24"/>
        </w:rPr>
        <w:t xml:space="preserve"> 7 billion people</w:t>
      </w:r>
      <w:r w:rsidR="000E25ED" w:rsidRPr="00E9354C">
        <w:rPr>
          <w:rFonts w:ascii="Times New Roman" w:hAnsi="Times New Roman" w:cs="Times New Roman"/>
          <w:sz w:val="24"/>
          <w:szCs w:val="24"/>
        </w:rPr>
        <w:t xml:space="preserve"> and growing</w:t>
      </w:r>
      <w:r w:rsidRPr="00E9354C">
        <w:rPr>
          <w:rFonts w:ascii="Times New Roman" w:hAnsi="Times New Roman" w:cs="Times New Roman"/>
          <w:sz w:val="24"/>
          <w:szCs w:val="24"/>
        </w:rPr>
        <w:t xml:space="preserve">, that leaves </w:t>
      </w:r>
      <w:r w:rsidR="000E25ED" w:rsidRPr="00E9354C">
        <w:rPr>
          <w:rFonts w:ascii="Times New Roman" w:hAnsi="Times New Roman" w:cs="Times New Roman"/>
          <w:sz w:val="24"/>
          <w:szCs w:val="24"/>
        </w:rPr>
        <w:t>more than</w:t>
      </w:r>
      <w:r w:rsidRPr="00E9354C">
        <w:rPr>
          <w:rFonts w:ascii="Times New Roman" w:hAnsi="Times New Roman" w:cs="Times New Roman"/>
          <w:sz w:val="24"/>
          <w:szCs w:val="24"/>
        </w:rPr>
        <w:t xml:space="preserve"> 700 million </w:t>
      </w:r>
      <w:r w:rsidR="008012DB" w:rsidRPr="00E9354C">
        <w:rPr>
          <w:rFonts w:ascii="Times New Roman" w:hAnsi="Times New Roman" w:cs="Times New Roman"/>
          <w:sz w:val="24"/>
          <w:szCs w:val="24"/>
        </w:rPr>
        <w:t>with drastically limited</w:t>
      </w:r>
      <w:r w:rsidRPr="00E9354C">
        <w:rPr>
          <w:rFonts w:ascii="Times New Roman" w:hAnsi="Times New Roman" w:cs="Times New Roman"/>
          <w:sz w:val="24"/>
          <w:szCs w:val="24"/>
        </w:rPr>
        <w:t xml:space="preserve"> access to the </w:t>
      </w:r>
      <w:r w:rsidR="008012DB" w:rsidRPr="00E9354C">
        <w:rPr>
          <w:rFonts w:ascii="Times New Roman" w:hAnsi="Times New Roman" w:cs="Times New Roman"/>
          <w:sz w:val="24"/>
          <w:szCs w:val="24"/>
        </w:rPr>
        <w:t>eponymous</w:t>
      </w:r>
      <w:r w:rsidR="00CA49A1" w:rsidRPr="00E9354C">
        <w:rPr>
          <w:rFonts w:ascii="Times New Roman" w:hAnsi="Times New Roman" w:cs="Times New Roman"/>
          <w:sz w:val="24"/>
          <w:szCs w:val="24"/>
        </w:rPr>
        <w:t xml:space="preserve"> resource of the information age. </w:t>
      </w:r>
    </w:p>
    <w:p w:rsidR="00257723" w:rsidRPr="00E9354C" w:rsidRDefault="009944AA">
      <w:pPr>
        <w:rPr>
          <w:rFonts w:ascii="Times New Roman" w:hAnsi="Times New Roman" w:cs="Times New Roman"/>
          <w:sz w:val="24"/>
          <w:szCs w:val="24"/>
        </w:rPr>
      </w:pPr>
      <w:r w:rsidRPr="00E9354C">
        <w:rPr>
          <w:rFonts w:ascii="Times New Roman" w:hAnsi="Times New Roman" w:cs="Times New Roman"/>
          <w:sz w:val="24"/>
          <w:szCs w:val="24"/>
        </w:rPr>
        <w:t xml:space="preserve">As </w:t>
      </w:r>
      <w:r w:rsidR="0018671C" w:rsidRPr="00E9354C">
        <w:rPr>
          <w:rFonts w:ascii="Times New Roman" w:hAnsi="Times New Roman" w:cs="Times New Roman"/>
          <w:sz w:val="24"/>
          <w:szCs w:val="24"/>
        </w:rPr>
        <w:t>one</w:t>
      </w:r>
      <w:r w:rsidRPr="00E9354C">
        <w:rPr>
          <w:rFonts w:ascii="Times New Roman" w:hAnsi="Times New Roman" w:cs="Times New Roman"/>
          <w:sz w:val="24"/>
          <w:szCs w:val="24"/>
        </w:rPr>
        <w:t xml:space="preserve"> would expect, illiteracy</w:t>
      </w:r>
      <w:r w:rsidR="00EB1B52" w:rsidRPr="00E9354C">
        <w:rPr>
          <w:rFonts w:ascii="Times New Roman" w:hAnsi="Times New Roman" w:cs="Times New Roman"/>
          <w:sz w:val="24"/>
          <w:szCs w:val="24"/>
        </w:rPr>
        <w:t xml:space="preserve"> </w:t>
      </w:r>
      <w:r w:rsidRPr="00E9354C">
        <w:rPr>
          <w:rFonts w:ascii="Times New Roman" w:hAnsi="Times New Roman" w:cs="Times New Roman"/>
          <w:sz w:val="24"/>
          <w:szCs w:val="24"/>
        </w:rPr>
        <w:t xml:space="preserve">is </w:t>
      </w:r>
      <w:r w:rsidR="006927F3" w:rsidRPr="00E9354C">
        <w:rPr>
          <w:rFonts w:ascii="Times New Roman" w:hAnsi="Times New Roman" w:cs="Times New Roman"/>
          <w:sz w:val="24"/>
          <w:szCs w:val="24"/>
        </w:rPr>
        <w:t>disproportionate</w:t>
      </w:r>
      <w:r w:rsidRPr="00E9354C">
        <w:rPr>
          <w:rFonts w:ascii="Times New Roman" w:hAnsi="Times New Roman" w:cs="Times New Roman"/>
          <w:sz w:val="24"/>
          <w:szCs w:val="24"/>
        </w:rPr>
        <w:t>ly concentrated in</w:t>
      </w:r>
      <w:r w:rsidR="00EB1B52" w:rsidRPr="00E9354C">
        <w:rPr>
          <w:rFonts w:ascii="Times New Roman" w:hAnsi="Times New Roman" w:cs="Times New Roman"/>
          <w:sz w:val="24"/>
          <w:szCs w:val="24"/>
        </w:rPr>
        <w:t xml:space="preserve"> developing countries</w:t>
      </w:r>
      <w:r w:rsidR="00DA5B83" w:rsidRPr="00E9354C">
        <w:rPr>
          <w:rFonts w:ascii="Times New Roman" w:hAnsi="Times New Roman" w:cs="Times New Roman"/>
          <w:sz w:val="24"/>
          <w:szCs w:val="24"/>
        </w:rPr>
        <w:t xml:space="preserve">. Education is hindered by </w:t>
      </w:r>
      <w:r w:rsidR="00EB1B52" w:rsidRPr="00E9354C">
        <w:rPr>
          <w:rFonts w:ascii="Times New Roman" w:hAnsi="Times New Roman" w:cs="Times New Roman"/>
          <w:sz w:val="24"/>
          <w:szCs w:val="24"/>
        </w:rPr>
        <w:t>unreliable access to electric</w:t>
      </w:r>
      <w:r w:rsidR="006927F3" w:rsidRPr="00E9354C">
        <w:rPr>
          <w:rFonts w:ascii="Times New Roman" w:hAnsi="Times New Roman" w:cs="Times New Roman"/>
          <w:sz w:val="24"/>
          <w:szCs w:val="24"/>
        </w:rPr>
        <w:t xml:space="preserve">ity, </w:t>
      </w:r>
      <w:r w:rsidRPr="00E9354C">
        <w:rPr>
          <w:rFonts w:ascii="Times New Roman" w:hAnsi="Times New Roman" w:cs="Times New Roman"/>
          <w:sz w:val="24"/>
          <w:szCs w:val="24"/>
        </w:rPr>
        <w:t>unde</w:t>
      </w:r>
      <w:r w:rsidR="0018671C" w:rsidRPr="00E9354C">
        <w:rPr>
          <w:rFonts w:ascii="Times New Roman" w:hAnsi="Times New Roman" w:cs="Times New Roman"/>
          <w:sz w:val="24"/>
          <w:szCs w:val="24"/>
        </w:rPr>
        <w:t>r</w:t>
      </w:r>
      <w:r w:rsidRPr="00E9354C">
        <w:rPr>
          <w:rFonts w:ascii="Times New Roman" w:hAnsi="Times New Roman" w:cs="Times New Roman"/>
          <w:sz w:val="24"/>
          <w:szCs w:val="24"/>
        </w:rPr>
        <w:t>developed</w:t>
      </w:r>
      <w:r w:rsidR="00EB1B52" w:rsidRPr="00E9354C">
        <w:rPr>
          <w:rFonts w:ascii="Times New Roman" w:hAnsi="Times New Roman" w:cs="Times New Roman"/>
          <w:sz w:val="24"/>
          <w:szCs w:val="24"/>
        </w:rPr>
        <w:t xml:space="preserve"> resources</w:t>
      </w:r>
      <w:r w:rsidR="006927F3" w:rsidRPr="00E9354C">
        <w:rPr>
          <w:rFonts w:ascii="Times New Roman" w:hAnsi="Times New Roman" w:cs="Times New Roman"/>
          <w:sz w:val="24"/>
          <w:szCs w:val="24"/>
        </w:rPr>
        <w:t>,</w:t>
      </w:r>
      <w:r w:rsidR="00EB1B52" w:rsidRPr="00E9354C">
        <w:rPr>
          <w:rFonts w:ascii="Times New Roman" w:hAnsi="Times New Roman" w:cs="Times New Roman"/>
          <w:sz w:val="24"/>
          <w:szCs w:val="24"/>
        </w:rPr>
        <w:t xml:space="preserve"> the inability to properly train or retain teachers</w:t>
      </w:r>
      <w:r w:rsidR="00572720">
        <w:rPr>
          <w:rFonts w:ascii="Times New Roman" w:hAnsi="Times New Roman" w:cs="Times New Roman"/>
          <w:sz w:val="24"/>
          <w:szCs w:val="24"/>
        </w:rPr>
        <w:t>, and other social and cultural factors</w:t>
      </w:r>
      <w:r w:rsidR="00EB1B52" w:rsidRPr="00E9354C">
        <w:rPr>
          <w:rFonts w:ascii="Times New Roman" w:hAnsi="Times New Roman" w:cs="Times New Roman"/>
          <w:sz w:val="24"/>
          <w:szCs w:val="24"/>
        </w:rPr>
        <w:t xml:space="preserve">. </w:t>
      </w:r>
      <w:r w:rsidR="004A4BBF" w:rsidRPr="00E9354C">
        <w:rPr>
          <w:rFonts w:ascii="Times New Roman" w:hAnsi="Times New Roman" w:cs="Times New Roman"/>
          <w:sz w:val="24"/>
          <w:szCs w:val="24"/>
        </w:rPr>
        <w:t>Inevitably</w:t>
      </w:r>
      <w:r w:rsidR="00EB1B52" w:rsidRPr="00E9354C">
        <w:rPr>
          <w:rFonts w:ascii="Times New Roman" w:hAnsi="Times New Roman" w:cs="Times New Roman"/>
          <w:sz w:val="24"/>
          <w:szCs w:val="24"/>
        </w:rPr>
        <w:t xml:space="preserve">, the lack of education stifles development, </w:t>
      </w:r>
      <w:r w:rsidR="00572720">
        <w:rPr>
          <w:rFonts w:ascii="Times New Roman" w:hAnsi="Times New Roman" w:cs="Times New Roman"/>
          <w:sz w:val="24"/>
          <w:szCs w:val="24"/>
        </w:rPr>
        <w:t>perpetuating</w:t>
      </w:r>
      <w:r w:rsidR="00EB1B52" w:rsidRPr="00E9354C">
        <w:rPr>
          <w:rFonts w:ascii="Times New Roman" w:hAnsi="Times New Roman" w:cs="Times New Roman"/>
          <w:sz w:val="24"/>
          <w:szCs w:val="24"/>
        </w:rPr>
        <w:t xml:space="preserve"> a vicious cycle many countries are having trouble escaping. </w:t>
      </w:r>
      <w:r w:rsidR="00D16B32" w:rsidRPr="00E9354C">
        <w:rPr>
          <w:rFonts w:ascii="Times New Roman" w:hAnsi="Times New Roman" w:cs="Times New Roman"/>
          <w:sz w:val="24"/>
          <w:szCs w:val="24"/>
        </w:rPr>
        <w:t>While</w:t>
      </w:r>
      <w:r w:rsidR="00EB1B52" w:rsidRPr="00E9354C">
        <w:rPr>
          <w:rFonts w:ascii="Times New Roman" w:hAnsi="Times New Roman" w:cs="Times New Roman"/>
          <w:sz w:val="24"/>
          <w:szCs w:val="24"/>
        </w:rPr>
        <w:t xml:space="preserve"> up-to-date literacy statistics </w:t>
      </w:r>
      <w:r w:rsidR="00D16B32" w:rsidRPr="00E9354C">
        <w:rPr>
          <w:rFonts w:ascii="Times New Roman" w:hAnsi="Times New Roman" w:cs="Times New Roman"/>
          <w:sz w:val="24"/>
          <w:szCs w:val="24"/>
        </w:rPr>
        <w:t xml:space="preserve">are not available </w:t>
      </w:r>
      <w:r w:rsidR="00EB1B52" w:rsidRPr="00E9354C">
        <w:rPr>
          <w:rFonts w:ascii="Times New Roman" w:hAnsi="Times New Roman" w:cs="Times New Roman"/>
          <w:sz w:val="24"/>
          <w:szCs w:val="24"/>
        </w:rPr>
        <w:t xml:space="preserve">for every country, UNESCO reports </w:t>
      </w:r>
      <w:r w:rsidR="004A4BBF" w:rsidRPr="00E9354C">
        <w:rPr>
          <w:rFonts w:ascii="Times New Roman" w:hAnsi="Times New Roman" w:cs="Times New Roman"/>
          <w:sz w:val="24"/>
          <w:szCs w:val="24"/>
        </w:rPr>
        <w:t xml:space="preserve">that </w:t>
      </w:r>
      <w:r w:rsidR="00EB1B52" w:rsidRPr="00E9354C">
        <w:rPr>
          <w:rFonts w:ascii="Times New Roman" w:hAnsi="Times New Roman" w:cs="Times New Roman"/>
          <w:sz w:val="24"/>
          <w:szCs w:val="24"/>
        </w:rPr>
        <w:t xml:space="preserve">sub-Saharan </w:t>
      </w:r>
      <w:r w:rsidR="004A4BBF" w:rsidRPr="00E9354C">
        <w:rPr>
          <w:rFonts w:ascii="Times New Roman" w:hAnsi="Times New Roman" w:cs="Times New Roman"/>
          <w:sz w:val="24"/>
          <w:szCs w:val="24"/>
        </w:rPr>
        <w:t>Africa</w:t>
      </w:r>
      <w:r w:rsidR="00EB1B52" w:rsidRPr="00E9354C">
        <w:rPr>
          <w:rFonts w:ascii="Times New Roman" w:hAnsi="Times New Roman" w:cs="Times New Roman"/>
          <w:sz w:val="24"/>
          <w:szCs w:val="24"/>
        </w:rPr>
        <w:t xml:space="preserve"> </w:t>
      </w:r>
      <w:r w:rsidR="006927F3" w:rsidRPr="00E9354C">
        <w:rPr>
          <w:rFonts w:ascii="Times New Roman" w:hAnsi="Times New Roman" w:cs="Times New Roman"/>
          <w:sz w:val="24"/>
          <w:szCs w:val="24"/>
        </w:rPr>
        <w:t xml:space="preserve">consistently </w:t>
      </w:r>
      <w:r w:rsidR="00EB1B52" w:rsidRPr="00E9354C">
        <w:rPr>
          <w:rFonts w:ascii="Times New Roman" w:hAnsi="Times New Roman" w:cs="Times New Roman"/>
          <w:sz w:val="24"/>
          <w:szCs w:val="24"/>
        </w:rPr>
        <w:t>has the lowest</w:t>
      </w:r>
      <w:r w:rsidR="00BB34EA" w:rsidRPr="00E9354C">
        <w:rPr>
          <w:rFonts w:ascii="Times New Roman" w:hAnsi="Times New Roman" w:cs="Times New Roman"/>
          <w:sz w:val="24"/>
          <w:szCs w:val="24"/>
        </w:rPr>
        <w:t xml:space="preserve"> youth</w:t>
      </w:r>
      <w:r w:rsidR="00EB1B52" w:rsidRPr="00E9354C">
        <w:rPr>
          <w:rFonts w:ascii="Times New Roman" w:hAnsi="Times New Roman" w:cs="Times New Roman"/>
          <w:sz w:val="24"/>
          <w:szCs w:val="24"/>
        </w:rPr>
        <w:t xml:space="preserve"> literacy rate in the world</w:t>
      </w:r>
      <w:r w:rsidR="00DA5B83" w:rsidRPr="00E9354C">
        <w:rPr>
          <w:rFonts w:ascii="Times New Roman" w:hAnsi="Times New Roman" w:cs="Times New Roman"/>
          <w:sz w:val="24"/>
          <w:szCs w:val="24"/>
        </w:rPr>
        <w:t>: It</w:t>
      </w:r>
      <w:r w:rsidR="00BF2A8F">
        <w:rPr>
          <w:rFonts w:ascii="Times New Roman" w:hAnsi="Times New Roman" w:cs="Times New Roman"/>
          <w:sz w:val="24"/>
          <w:szCs w:val="24"/>
        </w:rPr>
        <w:t xml:space="preserve"> hovers around 70 percent</w:t>
      </w:r>
      <w:r w:rsidR="00BB34EA" w:rsidRPr="00E9354C">
        <w:rPr>
          <w:rFonts w:ascii="Times New Roman" w:hAnsi="Times New Roman" w:cs="Times New Roman"/>
          <w:sz w:val="24"/>
          <w:szCs w:val="24"/>
        </w:rPr>
        <w:t xml:space="preserve"> and </w:t>
      </w:r>
      <w:r w:rsidR="00DA5B83" w:rsidRPr="00E9354C">
        <w:rPr>
          <w:rFonts w:ascii="Times New Roman" w:hAnsi="Times New Roman" w:cs="Times New Roman"/>
          <w:sz w:val="24"/>
          <w:szCs w:val="24"/>
        </w:rPr>
        <w:t xml:space="preserve">has </w:t>
      </w:r>
      <w:r w:rsidR="00BB34EA" w:rsidRPr="00E9354C">
        <w:rPr>
          <w:rFonts w:ascii="Times New Roman" w:hAnsi="Times New Roman" w:cs="Times New Roman"/>
          <w:sz w:val="24"/>
          <w:szCs w:val="24"/>
        </w:rPr>
        <w:t xml:space="preserve">improved </w:t>
      </w:r>
      <w:r w:rsidR="0018671C" w:rsidRPr="00E9354C">
        <w:rPr>
          <w:rFonts w:ascii="Times New Roman" w:hAnsi="Times New Roman" w:cs="Times New Roman"/>
          <w:sz w:val="24"/>
          <w:szCs w:val="24"/>
        </w:rPr>
        <w:t xml:space="preserve">less than that of the two next lowest regions – South and West Africa and the Arab states, respectively – over the </w:t>
      </w:r>
      <w:r w:rsidR="00DA5B83" w:rsidRPr="00E9354C">
        <w:rPr>
          <w:rFonts w:ascii="Times New Roman" w:hAnsi="Times New Roman" w:cs="Times New Roman"/>
          <w:sz w:val="24"/>
          <w:szCs w:val="24"/>
        </w:rPr>
        <w:t>past decade</w:t>
      </w:r>
      <w:r w:rsidR="00257723" w:rsidRPr="00E9354C">
        <w:rPr>
          <w:rFonts w:ascii="Times New Roman" w:hAnsi="Times New Roman" w:cs="Times New Roman"/>
          <w:sz w:val="24"/>
          <w:szCs w:val="24"/>
        </w:rPr>
        <w:t xml:space="preserve">. </w:t>
      </w:r>
    </w:p>
    <w:p w:rsidR="00EB1B52" w:rsidRPr="00E9354C" w:rsidRDefault="00DA5B83">
      <w:pPr>
        <w:rPr>
          <w:rFonts w:ascii="Times New Roman" w:hAnsi="Times New Roman" w:cs="Times New Roman"/>
          <w:sz w:val="24"/>
          <w:szCs w:val="24"/>
        </w:rPr>
      </w:pPr>
      <w:r w:rsidRPr="00E9354C">
        <w:rPr>
          <w:rFonts w:ascii="Times New Roman" w:hAnsi="Times New Roman" w:cs="Times New Roman"/>
          <w:sz w:val="24"/>
          <w:szCs w:val="24"/>
        </w:rPr>
        <w:t xml:space="preserve">In 2000, </w:t>
      </w:r>
      <w:r w:rsidR="00257723" w:rsidRPr="00E9354C">
        <w:rPr>
          <w:rFonts w:ascii="Times New Roman" w:hAnsi="Times New Roman" w:cs="Times New Roman"/>
          <w:sz w:val="24"/>
          <w:szCs w:val="24"/>
        </w:rPr>
        <w:t>UNESCO’s Education for All movement</w:t>
      </w:r>
      <w:r w:rsidRPr="00E9354C">
        <w:rPr>
          <w:rFonts w:ascii="Times New Roman" w:hAnsi="Times New Roman" w:cs="Times New Roman"/>
          <w:sz w:val="24"/>
          <w:szCs w:val="24"/>
        </w:rPr>
        <w:t xml:space="preserve"> </w:t>
      </w:r>
      <w:r w:rsidR="00976067" w:rsidRPr="00E9354C">
        <w:rPr>
          <w:rFonts w:ascii="Times New Roman" w:hAnsi="Times New Roman" w:cs="Times New Roman"/>
          <w:sz w:val="24"/>
          <w:szCs w:val="24"/>
        </w:rPr>
        <w:t>set global goals</w:t>
      </w:r>
      <w:r w:rsidR="00257723" w:rsidRPr="00E9354C">
        <w:rPr>
          <w:rFonts w:ascii="Times New Roman" w:hAnsi="Times New Roman" w:cs="Times New Roman"/>
          <w:sz w:val="24"/>
          <w:szCs w:val="24"/>
        </w:rPr>
        <w:t xml:space="preserve"> </w:t>
      </w:r>
      <w:r w:rsidRPr="00E9354C">
        <w:rPr>
          <w:rFonts w:ascii="Times New Roman" w:hAnsi="Times New Roman" w:cs="Times New Roman"/>
          <w:sz w:val="24"/>
          <w:szCs w:val="24"/>
        </w:rPr>
        <w:t>regarding early childhood care and educat</w:t>
      </w:r>
      <w:r w:rsidR="00E05431" w:rsidRPr="00E9354C">
        <w:rPr>
          <w:rFonts w:ascii="Times New Roman" w:hAnsi="Times New Roman" w:cs="Times New Roman"/>
          <w:sz w:val="24"/>
          <w:szCs w:val="24"/>
        </w:rPr>
        <w:t xml:space="preserve">ion, primary education, adult </w:t>
      </w:r>
      <w:r w:rsidRPr="00E9354C">
        <w:rPr>
          <w:rFonts w:ascii="Times New Roman" w:hAnsi="Times New Roman" w:cs="Times New Roman"/>
          <w:sz w:val="24"/>
          <w:szCs w:val="24"/>
        </w:rPr>
        <w:t>literacy, educational access, and gender equality.</w:t>
      </w:r>
      <w:r w:rsidR="00257723" w:rsidRPr="00E9354C">
        <w:rPr>
          <w:rFonts w:ascii="Times New Roman" w:hAnsi="Times New Roman" w:cs="Times New Roman"/>
          <w:sz w:val="24"/>
          <w:szCs w:val="24"/>
        </w:rPr>
        <w:t xml:space="preserve"> </w:t>
      </w:r>
      <w:r w:rsidRPr="00E9354C">
        <w:rPr>
          <w:rFonts w:ascii="Times New Roman" w:hAnsi="Times New Roman" w:cs="Times New Roman"/>
          <w:sz w:val="24"/>
          <w:szCs w:val="24"/>
        </w:rPr>
        <w:t xml:space="preserve">In 2015, the year the goals were set to be accomplished, UNESCO </w:t>
      </w:r>
      <w:r w:rsidR="00257723" w:rsidRPr="00E9354C">
        <w:rPr>
          <w:rFonts w:ascii="Times New Roman" w:hAnsi="Times New Roman" w:cs="Times New Roman"/>
          <w:sz w:val="24"/>
          <w:szCs w:val="24"/>
        </w:rPr>
        <w:t>reported that</w:t>
      </w:r>
      <w:r w:rsidRPr="00E9354C">
        <w:rPr>
          <w:rFonts w:ascii="Times New Roman" w:hAnsi="Times New Roman" w:cs="Times New Roman"/>
          <w:sz w:val="24"/>
          <w:szCs w:val="24"/>
        </w:rPr>
        <w:t xml:space="preserve"> sub-Saharan Africa </w:t>
      </w:r>
      <w:r w:rsidR="00257723" w:rsidRPr="00E9354C">
        <w:rPr>
          <w:rFonts w:ascii="Times New Roman" w:hAnsi="Times New Roman" w:cs="Times New Roman"/>
          <w:sz w:val="24"/>
          <w:szCs w:val="24"/>
        </w:rPr>
        <w:t xml:space="preserve">did not </w:t>
      </w:r>
      <w:r w:rsidR="00E9354C">
        <w:rPr>
          <w:rFonts w:ascii="Times New Roman" w:hAnsi="Times New Roman" w:cs="Times New Roman"/>
          <w:sz w:val="24"/>
          <w:szCs w:val="24"/>
        </w:rPr>
        <w:t>meet</w:t>
      </w:r>
      <w:r w:rsidR="00257723" w:rsidRPr="00E9354C">
        <w:rPr>
          <w:rFonts w:ascii="Times New Roman" w:hAnsi="Times New Roman" w:cs="Times New Roman"/>
          <w:sz w:val="24"/>
          <w:szCs w:val="24"/>
        </w:rPr>
        <w:t xml:space="preserve"> </w:t>
      </w:r>
      <w:r w:rsidRPr="00E9354C">
        <w:rPr>
          <w:rFonts w:ascii="Times New Roman" w:hAnsi="Times New Roman" w:cs="Times New Roman"/>
          <w:sz w:val="24"/>
          <w:szCs w:val="24"/>
        </w:rPr>
        <w:t xml:space="preserve">its educational goals, though </w:t>
      </w:r>
      <w:r w:rsidRPr="00E9354C">
        <w:rPr>
          <w:rFonts w:ascii="Times New Roman" w:hAnsi="Times New Roman" w:cs="Times New Roman"/>
          <w:sz w:val="24"/>
          <w:szCs w:val="24"/>
        </w:rPr>
        <w:t xml:space="preserve">significant government commitments and some </w:t>
      </w:r>
      <w:r w:rsidRPr="00E9354C">
        <w:rPr>
          <w:rFonts w:ascii="Times New Roman" w:hAnsi="Times New Roman" w:cs="Times New Roman"/>
          <w:sz w:val="24"/>
          <w:szCs w:val="24"/>
        </w:rPr>
        <w:t>gains were made.</w:t>
      </w:r>
      <w:r w:rsidR="00E05431" w:rsidRPr="00E9354C">
        <w:rPr>
          <w:rFonts w:ascii="Times New Roman" w:hAnsi="Times New Roman" w:cs="Times New Roman"/>
          <w:sz w:val="24"/>
          <w:szCs w:val="24"/>
        </w:rPr>
        <w:t xml:space="preserve"> </w:t>
      </w:r>
    </w:p>
    <w:p w:rsidR="00D027ED" w:rsidRPr="00E9354C" w:rsidRDefault="00AC6793">
      <w:pPr>
        <w:rPr>
          <w:rFonts w:ascii="Times New Roman" w:hAnsi="Times New Roman" w:cs="Times New Roman"/>
          <w:sz w:val="24"/>
          <w:szCs w:val="24"/>
        </w:rPr>
      </w:pPr>
      <w:r w:rsidRPr="00E9354C">
        <w:rPr>
          <w:rFonts w:ascii="Times New Roman" w:hAnsi="Times New Roman" w:cs="Times New Roman"/>
          <w:sz w:val="24"/>
          <w:szCs w:val="24"/>
        </w:rPr>
        <w:t xml:space="preserve">In that same </w:t>
      </w:r>
      <w:r w:rsidR="00C85356" w:rsidRPr="00E9354C">
        <w:rPr>
          <w:rFonts w:ascii="Times New Roman" w:hAnsi="Times New Roman" w:cs="Times New Roman"/>
          <w:sz w:val="24"/>
          <w:szCs w:val="24"/>
        </w:rPr>
        <w:t>time</w:t>
      </w:r>
      <w:r w:rsidR="00445FAF">
        <w:rPr>
          <w:rFonts w:ascii="Times New Roman" w:hAnsi="Times New Roman" w:cs="Times New Roman"/>
          <w:sz w:val="24"/>
          <w:szCs w:val="24"/>
        </w:rPr>
        <w:t>span</w:t>
      </w:r>
      <w:r w:rsidR="00C85356" w:rsidRPr="00E9354C">
        <w:rPr>
          <w:rFonts w:ascii="Times New Roman" w:hAnsi="Times New Roman" w:cs="Times New Roman"/>
          <w:sz w:val="24"/>
          <w:szCs w:val="24"/>
        </w:rPr>
        <w:t>, the developed world has made technological leaps and bound</w:t>
      </w:r>
      <w:r w:rsidR="00572720">
        <w:rPr>
          <w:rFonts w:ascii="Times New Roman" w:hAnsi="Times New Roman" w:cs="Times New Roman"/>
          <w:sz w:val="24"/>
          <w:szCs w:val="24"/>
        </w:rPr>
        <w:t xml:space="preserve">s in </w:t>
      </w:r>
      <w:r w:rsidR="00BF2A8F">
        <w:rPr>
          <w:rFonts w:ascii="Times New Roman" w:hAnsi="Times New Roman" w:cs="Times New Roman"/>
          <w:sz w:val="24"/>
          <w:szCs w:val="24"/>
        </w:rPr>
        <w:t>i</w:t>
      </w:r>
      <w:r w:rsidR="00C85356" w:rsidRPr="00E9354C">
        <w:rPr>
          <w:rFonts w:ascii="Times New Roman" w:hAnsi="Times New Roman" w:cs="Times New Roman"/>
          <w:sz w:val="24"/>
          <w:szCs w:val="24"/>
        </w:rPr>
        <w:t>nternet speed and content, 3D printing technology, wearable devices, and transportation</w:t>
      </w:r>
      <w:r w:rsidR="00DA5B83" w:rsidRPr="00E9354C">
        <w:rPr>
          <w:rFonts w:ascii="Times New Roman" w:hAnsi="Times New Roman" w:cs="Times New Roman"/>
          <w:sz w:val="24"/>
          <w:szCs w:val="24"/>
        </w:rPr>
        <w:t>, all while the literacy rate</w:t>
      </w:r>
      <w:r w:rsidR="00E05431" w:rsidRPr="00E9354C">
        <w:rPr>
          <w:rFonts w:ascii="Times New Roman" w:hAnsi="Times New Roman" w:cs="Times New Roman"/>
          <w:sz w:val="24"/>
          <w:szCs w:val="24"/>
        </w:rPr>
        <w:t xml:space="preserve"> in these regions</w:t>
      </w:r>
      <w:r w:rsidR="00DA5B83" w:rsidRPr="00E9354C">
        <w:rPr>
          <w:rFonts w:ascii="Times New Roman" w:hAnsi="Times New Roman" w:cs="Times New Roman"/>
          <w:sz w:val="24"/>
          <w:szCs w:val="24"/>
        </w:rPr>
        <w:t xml:space="preserve"> creeps towards 100 percent</w:t>
      </w:r>
      <w:r w:rsidR="00C85356" w:rsidRPr="00E9354C">
        <w:rPr>
          <w:rFonts w:ascii="Times New Roman" w:hAnsi="Times New Roman" w:cs="Times New Roman"/>
          <w:sz w:val="24"/>
          <w:szCs w:val="24"/>
        </w:rPr>
        <w:t>.</w:t>
      </w:r>
      <w:r w:rsidR="00E05431" w:rsidRPr="00E9354C">
        <w:rPr>
          <w:rFonts w:ascii="Times New Roman" w:hAnsi="Times New Roman" w:cs="Times New Roman"/>
          <w:sz w:val="24"/>
          <w:szCs w:val="24"/>
        </w:rPr>
        <w:t xml:space="preserve"> </w:t>
      </w:r>
      <w:r w:rsidR="00572720">
        <w:rPr>
          <w:rFonts w:ascii="Times New Roman" w:hAnsi="Times New Roman" w:cs="Times New Roman"/>
          <w:sz w:val="24"/>
          <w:szCs w:val="24"/>
        </w:rPr>
        <w:t>These literate people with access to technology are contributing to and drawing</w:t>
      </w:r>
      <w:r w:rsidR="00BF2A8F">
        <w:rPr>
          <w:rFonts w:ascii="Times New Roman" w:hAnsi="Times New Roman" w:cs="Times New Roman"/>
          <w:sz w:val="24"/>
          <w:szCs w:val="24"/>
        </w:rPr>
        <w:t xml:space="preserve"> from the i</w:t>
      </w:r>
      <w:r w:rsidR="00572720">
        <w:rPr>
          <w:rFonts w:ascii="Times New Roman" w:hAnsi="Times New Roman" w:cs="Times New Roman"/>
          <w:sz w:val="24"/>
          <w:szCs w:val="24"/>
        </w:rPr>
        <w:t xml:space="preserve">nternet, deepening their global knowledge every day. </w:t>
      </w:r>
      <w:r w:rsidR="00E05431" w:rsidRPr="00E9354C">
        <w:rPr>
          <w:rFonts w:ascii="Times New Roman" w:hAnsi="Times New Roman" w:cs="Times New Roman"/>
          <w:sz w:val="24"/>
          <w:szCs w:val="24"/>
        </w:rPr>
        <w:t xml:space="preserve">So the question remains: What can we do to </w:t>
      </w:r>
      <w:r w:rsidR="00B22491" w:rsidRPr="00E9354C">
        <w:rPr>
          <w:rFonts w:ascii="Times New Roman" w:hAnsi="Times New Roman" w:cs="Times New Roman"/>
          <w:sz w:val="24"/>
          <w:szCs w:val="24"/>
        </w:rPr>
        <w:t>bring education</w:t>
      </w:r>
      <w:r w:rsidR="00E05431" w:rsidRPr="00E9354C">
        <w:rPr>
          <w:rFonts w:ascii="Times New Roman" w:hAnsi="Times New Roman" w:cs="Times New Roman"/>
          <w:sz w:val="24"/>
          <w:szCs w:val="24"/>
        </w:rPr>
        <w:t xml:space="preserve"> the people who need it most</w:t>
      </w:r>
      <w:r w:rsidR="00572720">
        <w:rPr>
          <w:rFonts w:ascii="Times New Roman" w:hAnsi="Times New Roman" w:cs="Times New Roman"/>
          <w:sz w:val="24"/>
          <w:szCs w:val="24"/>
        </w:rPr>
        <w:t xml:space="preserve"> and include them in the information age</w:t>
      </w:r>
      <w:r w:rsidR="00E05431" w:rsidRPr="00E9354C">
        <w:rPr>
          <w:rFonts w:ascii="Times New Roman" w:hAnsi="Times New Roman" w:cs="Times New Roman"/>
          <w:sz w:val="24"/>
          <w:szCs w:val="24"/>
        </w:rPr>
        <w:t>?</w:t>
      </w:r>
    </w:p>
    <w:p w:rsidR="00EA09CB" w:rsidRPr="00E9354C" w:rsidRDefault="000E25ED">
      <w:pPr>
        <w:rPr>
          <w:rFonts w:ascii="Times New Roman" w:hAnsi="Times New Roman" w:cs="Times New Roman"/>
          <w:sz w:val="24"/>
          <w:szCs w:val="24"/>
        </w:rPr>
      </w:pPr>
      <w:r w:rsidRPr="00E9354C">
        <w:rPr>
          <w:rFonts w:ascii="Times New Roman" w:hAnsi="Times New Roman" w:cs="Times New Roman"/>
          <w:sz w:val="24"/>
          <w:szCs w:val="24"/>
        </w:rPr>
        <w:t>T</w:t>
      </w:r>
      <w:r w:rsidR="00EA09CB" w:rsidRPr="00E9354C">
        <w:rPr>
          <w:rFonts w:ascii="Times New Roman" w:hAnsi="Times New Roman" w:cs="Times New Roman"/>
          <w:sz w:val="24"/>
          <w:szCs w:val="24"/>
        </w:rPr>
        <w:t>he two</w:t>
      </w:r>
      <w:r w:rsidR="00EA09CB" w:rsidRPr="00E9354C">
        <w:rPr>
          <w:rFonts w:ascii="Times New Roman" w:hAnsi="Times New Roman" w:cs="Times New Roman"/>
          <w:sz w:val="24"/>
          <w:szCs w:val="24"/>
        </w:rPr>
        <w:t xml:space="preserve"> most </w:t>
      </w:r>
      <w:r w:rsidR="00F05409" w:rsidRPr="00E9354C">
        <w:rPr>
          <w:rFonts w:ascii="Times New Roman" w:hAnsi="Times New Roman" w:cs="Times New Roman"/>
          <w:sz w:val="24"/>
          <w:szCs w:val="24"/>
        </w:rPr>
        <w:t>effective</w:t>
      </w:r>
      <w:r w:rsidR="00EA09CB" w:rsidRPr="00E9354C">
        <w:rPr>
          <w:rFonts w:ascii="Times New Roman" w:hAnsi="Times New Roman" w:cs="Times New Roman"/>
          <w:sz w:val="24"/>
          <w:szCs w:val="24"/>
        </w:rPr>
        <w:t xml:space="preserve"> tools in the fight against illiteracy</w:t>
      </w:r>
      <w:r w:rsidRPr="00E9354C">
        <w:rPr>
          <w:rFonts w:ascii="Times New Roman" w:hAnsi="Times New Roman" w:cs="Times New Roman"/>
          <w:sz w:val="24"/>
          <w:szCs w:val="24"/>
        </w:rPr>
        <w:t xml:space="preserve"> </w:t>
      </w:r>
      <w:r w:rsidR="00EA09CB" w:rsidRPr="00E9354C">
        <w:rPr>
          <w:rFonts w:ascii="Times New Roman" w:hAnsi="Times New Roman" w:cs="Times New Roman"/>
          <w:sz w:val="24"/>
          <w:szCs w:val="24"/>
        </w:rPr>
        <w:t xml:space="preserve">are </w:t>
      </w:r>
      <w:r w:rsidR="00445FAF">
        <w:rPr>
          <w:rFonts w:ascii="Times New Roman" w:hAnsi="Times New Roman" w:cs="Times New Roman"/>
          <w:sz w:val="24"/>
          <w:szCs w:val="24"/>
        </w:rPr>
        <w:t>technology</w:t>
      </w:r>
      <w:r w:rsidR="00EA09CB" w:rsidRPr="00E9354C">
        <w:rPr>
          <w:rFonts w:ascii="Times New Roman" w:hAnsi="Times New Roman" w:cs="Times New Roman"/>
          <w:sz w:val="24"/>
          <w:szCs w:val="24"/>
        </w:rPr>
        <w:t xml:space="preserve"> and the </w:t>
      </w:r>
      <w:r w:rsidR="00F44849" w:rsidRPr="00E9354C">
        <w:rPr>
          <w:rFonts w:ascii="Times New Roman" w:hAnsi="Times New Roman" w:cs="Times New Roman"/>
          <w:sz w:val="24"/>
          <w:szCs w:val="24"/>
        </w:rPr>
        <w:t>curious and collaborative nature</w:t>
      </w:r>
      <w:r w:rsidR="00EA09CB" w:rsidRPr="00E9354C">
        <w:rPr>
          <w:rFonts w:ascii="Times New Roman" w:hAnsi="Times New Roman" w:cs="Times New Roman"/>
          <w:sz w:val="24"/>
          <w:szCs w:val="24"/>
        </w:rPr>
        <w:t xml:space="preserve"> of the human mind.</w:t>
      </w:r>
      <w:r w:rsidR="00F44849" w:rsidRPr="00E9354C">
        <w:rPr>
          <w:rFonts w:ascii="Times New Roman" w:hAnsi="Times New Roman" w:cs="Times New Roman"/>
          <w:sz w:val="24"/>
          <w:szCs w:val="24"/>
        </w:rPr>
        <w:t xml:space="preserve"> </w:t>
      </w:r>
      <w:r w:rsidRPr="00E9354C">
        <w:rPr>
          <w:rFonts w:ascii="Times New Roman" w:hAnsi="Times New Roman" w:cs="Times New Roman"/>
          <w:sz w:val="24"/>
          <w:szCs w:val="24"/>
        </w:rPr>
        <w:t>Let’s use them.</w:t>
      </w:r>
    </w:p>
    <w:p w:rsidR="00C85356" w:rsidRPr="00E9354C" w:rsidRDefault="00C85356">
      <w:pPr>
        <w:rPr>
          <w:rFonts w:ascii="Times New Roman" w:hAnsi="Times New Roman" w:cs="Times New Roman"/>
          <w:sz w:val="24"/>
          <w:szCs w:val="24"/>
        </w:rPr>
      </w:pPr>
      <w:proofErr w:type="spellStart"/>
      <w:r w:rsidRPr="00E9354C">
        <w:rPr>
          <w:rFonts w:ascii="Times New Roman" w:hAnsi="Times New Roman" w:cs="Times New Roman"/>
          <w:sz w:val="24"/>
          <w:szCs w:val="24"/>
        </w:rPr>
        <w:t>Sugata</w:t>
      </w:r>
      <w:proofErr w:type="spellEnd"/>
      <w:r w:rsidRPr="00E9354C">
        <w:rPr>
          <w:rFonts w:ascii="Times New Roman" w:hAnsi="Times New Roman" w:cs="Times New Roman"/>
          <w:sz w:val="24"/>
          <w:szCs w:val="24"/>
        </w:rPr>
        <w:t xml:space="preserve"> </w:t>
      </w:r>
      <w:proofErr w:type="spellStart"/>
      <w:r w:rsidRPr="00E9354C">
        <w:rPr>
          <w:rFonts w:ascii="Times New Roman" w:hAnsi="Times New Roman" w:cs="Times New Roman"/>
          <w:sz w:val="24"/>
          <w:szCs w:val="24"/>
        </w:rPr>
        <w:t>Mitra</w:t>
      </w:r>
      <w:proofErr w:type="spellEnd"/>
      <w:r w:rsidRPr="00E9354C">
        <w:rPr>
          <w:rFonts w:ascii="Times New Roman" w:hAnsi="Times New Roman" w:cs="Times New Roman"/>
          <w:sz w:val="24"/>
          <w:szCs w:val="24"/>
        </w:rPr>
        <w:t xml:space="preserve">, a professor and education researcher, was the winner of the 2013 TED Prize for </w:t>
      </w:r>
      <w:hyperlink r:id="rId4" w:history="1">
        <w:r w:rsidRPr="00E9354C">
          <w:rPr>
            <w:rStyle w:val="Hyperlink"/>
            <w:rFonts w:ascii="Times New Roman" w:hAnsi="Times New Roman" w:cs="Times New Roman"/>
            <w:sz w:val="24"/>
            <w:szCs w:val="24"/>
          </w:rPr>
          <w:t>his talk</w:t>
        </w:r>
        <w:r w:rsidR="00D16B32" w:rsidRPr="00E9354C">
          <w:rPr>
            <w:rStyle w:val="Hyperlink"/>
            <w:rFonts w:ascii="Times New Roman" w:hAnsi="Times New Roman" w:cs="Times New Roman"/>
            <w:sz w:val="24"/>
            <w:szCs w:val="24"/>
          </w:rPr>
          <w:t>s</w:t>
        </w:r>
        <w:r w:rsidRPr="00E9354C">
          <w:rPr>
            <w:rStyle w:val="Hyperlink"/>
            <w:rFonts w:ascii="Times New Roman" w:hAnsi="Times New Roman" w:cs="Times New Roman"/>
            <w:sz w:val="24"/>
            <w:szCs w:val="24"/>
          </w:rPr>
          <w:t xml:space="preserve"> </w:t>
        </w:r>
        <w:r w:rsidR="000E68CE" w:rsidRPr="00E9354C">
          <w:rPr>
            <w:rStyle w:val="Hyperlink"/>
            <w:rFonts w:ascii="Times New Roman" w:hAnsi="Times New Roman" w:cs="Times New Roman"/>
            <w:sz w:val="24"/>
            <w:szCs w:val="24"/>
          </w:rPr>
          <w:t>about minimally invasive education</w:t>
        </w:r>
      </w:hyperlink>
      <w:r w:rsidR="000E68CE" w:rsidRPr="00E9354C">
        <w:rPr>
          <w:rFonts w:ascii="Times New Roman" w:hAnsi="Times New Roman" w:cs="Times New Roman"/>
          <w:sz w:val="24"/>
          <w:szCs w:val="24"/>
        </w:rPr>
        <w:t>, a practice he developed that involved placin</w:t>
      </w:r>
      <w:r w:rsidR="006927F3" w:rsidRPr="00E9354C">
        <w:rPr>
          <w:rFonts w:ascii="Times New Roman" w:hAnsi="Times New Roman" w:cs="Times New Roman"/>
          <w:sz w:val="24"/>
          <w:szCs w:val="24"/>
        </w:rPr>
        <w:t>g computers in remote locations – and just leaving them</w:t>
      </w:r>
      <w:r w:rsidR="008012DB" w:rsidRPr="00E9354C">
        <w:rPr>
          <w:rFonts w:ascii="Times New Roman" w:hAnsi="Times New Roman" w:cs="Times New Roman"/>
          <w:sz w:val="24"/>
          <w:szCs w:val="24"/>
        </w:rPr>
        <w:t xml:space="preserve"> be</w:t>
      </w:r>
      <w:r w:rsidR="006927F3" w:rsidRPr="00E9354C">
        <w:rPr>
          <w:rFonts w:ascii="Times New Roman" w:hAnsi="Times New Roman" w:cs="Times New Roman"/>
          <w:sz w:val="24"/>
          <w:szCs w:val="24"/>
        </w:rPr>
        <w:t xml:space="preserve">. These computers, </w:t>
      </w:r>
      <w:r w:rsidR="00DA5B83" w:rsidRPr="00E9354C">
        <w:rPr>
          <w:rFonts w:ascii="Times New Roman" w:hAnsi="Times New Roman" w:cs="Times New Roman"/>
          <w:sz w:val="24"/>
          <w:szCs w:val="24"/>
        </w:rPr>
        <w:t xml:space="preserve">which began as </w:t>
      </w:r>
      <w:r w:rsidR="006927F3" w:rsidRPr="00E9354C">
        <w:rPr>
          <w:rFonts w:ascii="Times New Roman" w:hAnsi="Times New Roman" w:cs="Times New Roman"/>
          <w:sz w:val="24"/>
          <w:szCs w:val="24"/>
        </w:rPr>
        <w:t xml:space="preserve">part of his 1999 Hole in the Wall Experiment, </w:t>
      </w:r>
      <w:r w:rsidR="000E68CE" w:rsidRPr="00E9354C">
        <w:rPr>
          <w:rFonts w:ascii="Times New Roman" w:hAnsi="Times New Roman" w:cs="Times New Roman"/>
          <w:sz w:val="24"/>
          <w:szCs w:val="24"/>
        </w:rPr>
        <w:t xml:space="preserve">resulted in </w:t>
      </w:r>
      <w:r w:rsidR="006927F3" w:rsidRPr="00E9354C">
        <w:rPr>
          <w:rFonts w:ascii="Times New Roman" w:hAnsi="Times New Roman" w:cs="Times New Roman"/>
          <w:sz w:val="24"/>
          <w:szCs w:val="24"/>
        </w:rPr>
        <w:t xml:space="preserve">measurable </w:t>
      </w:r>
      <w:r w:rsidR="000E68CE" w:rsidRPr="00E9354C">
        <w:rPr>
          <w:rFonts w:ascii="Times New Roman" w:hAnsi="Times New Roman" w:cs="Times New Roman"/>
          <w:sz w:val="24"/>
          <w:szCs w:val="24"/>
        </w:rPr>
        <w:t xml:space="preserve">self-education </w:t>
      </w:r>
      <w:r w:rsidR="006927F3" w:rsidRPr="00E9354C">
        <w:rPr>
          <w:rFonts w:ascii="Times New Roman" w:hAnsi="Times New Roman" w:cs="Times New Roman"/>
          <w:sz w:val="24"/>
          <w:szCs w:val="24"/>
        </w:rPr>
        <w:t>by</w:t>
      </w:r>
      <w:r w:rsidR="000E68CE" w:rsidRPr="00E9354C">
        <w:rPr>
          <w:rFonts w:ascii="Times New Roman" w:hAnsi="Times New Roman" w:cs="Times New Roman"/>
          <w:sz w:val="24"/>
          <w:szCs w:val="24"/>
        </w:rPr>
        <w:t xml:space="preserve"> the children who had access to them. </w:t>
      </w:r>
    </w:p>
    <w:p w:rsidR="000E68CE" w:rsidRPr="00E9354C" w:rsidRDefault="000E68CE">
      <w:pPr>
        <w:rPr>
          <w:rFonts w:ascii="Times New Roman" w:hAnsi="Times New Roman" w:cs="Times New Roman"/>
          <w:sz w:val="24"/>
          <w:szCs w:val="24"/>
        </w:rPr>
      </w:pPr>
      <w:proofErr w:type="spellStart"/>
      <w:r w:rsidRPr="00E9354C">
        <w:rPr>
          <w:rFonts w:ascii="Times New Roman" w:hAnsi="Times New Roman" w:cs="Times New Roman"/>
          <w:sz w:val="24"/>
          <w:szCs w:val="24"/>
        </w:rPr>
        <w:t>Mitra’s</w:t>
      </w:r>
      <w:proofErr w:type="spellEnd"/>
      <w:r w:rsidRPr="00E9354C">
        <w:rPr>
          <w:rFonts w:ascii="Times New Roman" w:hAnsi="Times New Roman" w:cs="Times New Roman"/>
          <w:sz w:val="24"/>
          <w:szCs w:val="24"/>
        </w:rPr>
        <w:t xml:space="preserve"> claim </w:t>
      </w:r>
      <w:r w:rsidR="006927F3" w:rsidRPr="00E9354C">
        <w:rPr>
          <w:rFonts w:ascii="Times New Roman" w:hAnsi="Times New Roman" w:cs="Times New Roman"/>
          <w:sz w:val="24"/>
          <w:szCs w:val="24"/>
        </w:rPr>
        <w:t>is</w:t>
      </w:r>
      <w:r w:rsidRPr="00E9354C">
        <w:rPr>
          <w:rFonts w:ascii="Times New Roman" w:hAnsi="Times New Roman" w:cs="Times New Roman"/>
          <w:sz w:val="24"/>
          <w:szCs w:val="24"/>
        </w:rPr>
        <w:t xml:space="preserve"> a bold one</w:t>
      </w:r>
      <w:r w:rsidR="00AD2BE4" w:rsidRPr="00E9354C">
        <w:rPr>
          <w:rFonts w:ascii="Times New Roman" w:hAnsi="Times New Roman" w:cs="Times New Roman"/>
          <w:sz w:val="24"/>
          <w:szCs w:val="24"/>
        </w:rPr>
        <w:t xml:space="preserve">: give </w:t>
      </w:r>
      <w:r w:rsidR="006927F3" w:rsidRPr="00E9354C">
        <w:rPr>
          <w:rFonts w:ascii="Times New Roman" w:hAnsi="Times New Roman" w:cs="Times New Roman"/>
          <w:sz w:val="24"/>
          <w:szCs w:val="24"/>
        </w:rPr>
        <w:t xml:space="preserve">a group of </w:t>
      </w:r>
      <w:r w:rsidR="00AD2BE4" w:rsidRPr="00E9354C">
        <w:rPr>
          <w:rFonts w:ascii="Times New Roman" w:hAnsi="Times New Roman" w:cs="Times New Roman"/>
          <w:sz w:val="24"/>
          <w:szCs w:val="24"/>
        </w:rPr>
        <w:t xml:space="preserve">children content, </w:t>
      </w:r>
      <w:r w:rsidR="00666C47">
        <w:rPr>
          <w:rFonts w:ascii="Times New Roman" w:hAnsi="Times New Roman" w:cs="Times New Roman"/>
          <w:sz w:val="24"/>
          <w:szCs w:val="24"/>
        </w:rPr>
        <w:t>technology</w:t>
      </w:r>
      <w:r w:rsidR="00AD2BE4" w:rsidRPr="00E9354C">
        <w:rPr>
          <w:rFonts w:ascii="Times New Roman" w:hAnsi="Times New Roman" w:cs="Times New Roman"/>
          <w:sz w:val="24"/>
          <w:szCs w:val="24"/>
        </w:rPr>
        <w:t xml:space="preserve"> and encouragement,</w:t>
      </w:r>
      <w:r w:rsidRPr="00E9354C">
        <w:rPr>
          <w:rFonts w:ascii="Times New Roman" w:hAnsi="Times New Roman" w:cs="Times New Roman"/>
          <w:sz w:val="24"/>
          <w:szCs w:val="24"/>
        </w:rPr>
        <w:t xml:space="preserve"> and they will teach themselves. Children </w:t>
      </w:r>
      <w:r w:rsidR="00DA5B83" w:rsidRPr="00E9354C">
        <w:rPr>
          <w:rFonts w:ascii="Times New Roman" w:hAnsi="Times New Roman" w:cs="Times New Roman"/>
          <w:sz w:val="24"/>
          <w:szCs w:val="24"/>
        </w:rPr>
        <w:t xml:space="preserve">involved in his research </w:t>
      </w:r>
      <w:r w:rsidRPr="00E9354C">
        <w:rPr>
          <w:rFonts w:ascii="Times New Roman" w:hAnsi="Times New Roman" w:cs="Times New Roman"/>
          <w:sz w:val="24"/>
          <w:szCs w:val="24"/>
        </w:rPr>
        <w:t xml:space="preserve">were able to </w:t>
      </w:r>
      <w:r w:rsidR="006927F3" w:rsidRPr="00E9354C">
        <w:rPr>
          <w:rFonts w:ascii="Times New Roman" w:hAnsi="Times New Roman" w:cs="Times New Roman"/>
          <w:sz w:val="24"/>
          <w:szCs w:val="24"/>
        </w:rPr>
        <w:t>teach themselves</w:t>
      </w:r>
      <w:r w:rsidRPr="00E9354C">
        <w:rPr>
          <w:rFonts w:ascii="Times New Roman" w:hAnsi="Times New Roman" w:cs="Times New Roman"/>
          <w:sz w:val="24"/>
          <w:szCs w:val="24"/>
        </w:rPr>
        <w:t xml:space="preserve"> </w:t>
      </w:r>
      <w:r w:rsidR="00AD2BE4" w:rsidRPr="00E9354C">
        <w:rPr>
          <w:rFonts w:ascii="Times New Roman" w:hAnsi="Times New Roman" w:cs="Times New Roman"/>
          <w:sz w:val="24"/>
          <w:szCs w:val="24"/>
        </w:rPr>
        <w:lastRenderedPageBreak/>
        <w:t>how to browse</w:t>
      </w:r>
      <w:r w:rsidRPr="00E9354C">
        <w:rPr>
          <w:rFonts w:ascii="Times New Roman" w:hAnsi="Times New Roman" w:cs="Times New Roman"/>
          <w:sz w:val="24"/>
          <w:szCs w:val="24"/>
        </w:rPr>
        <w:t>,</w:t>
      </w:r>
      <w:r w:rsidR="00AD2BE4" w:rsidRPr="00E9354C">
        <w:rPr>
          <w:rFonts w:ascii="Times New Roman" w:hAnsi="Times New Roman" w:cs="Times New Roman"/>
          <w:sz w:val="24"/>
          <w:szCs w:val="24"/>
        </w:rPr>
        <w:t xml:space="preserve"> how a computer works,</w:t>
      </w:r>
      <w:r w:rsidRPr="00E9354C">
        <w:rPr>
          <w:rFonts w:ascii="Times New Roman" w:hAnsi="Times New Roman" w:cs="Times New Roman"/>
          <w:sz w:val="24"/>
          <w:szCs w:val="24"/>
        </w:rPr>
        <w:t xml:space="preserve"> basic English</w:t>
      </w:r>
      <w:r w:rsidR="00AD2BE4" w:rsidRPr="00E9354C">
        <w:rPr>
          <w:rFonts w:ascii="Times New Roman" w:hAnsi="Times New Roman" w:cs="Times New Roman"/>
          <w:sz w:val="24"/>
          <w:szCs w:val="24"/>
        </w:rPr>
        <w:t xml:space="preserve">, and even the </w:t>
      </w:r>
      <w:r w:rsidR="00D16B32" w:rsidRPr="00E9354C">
        <w:rPr>
          <w:rFonts w:ascii="Times New Roman" w:hAnsi="Times New Roman" w:cs="Times New Roman"/>
          <w:sz w:val="24"/>
          <w:szCs w:val="24"/>
        </w:rPr>
        <w:t xml:space="preserve">complexities of DNA replication </w:t>
      </w:r>
      <w:r w:rsidR="008E390E">
        <w:rPr>
          <w:rFonts w:ascii="Times New Roman" w:hAnsi="Times New Roman" w:cs="Times New Roman"/>
          <w:sz w:val="24"/>
          <w:szCs w:val="24"/>
        </w:rPr>
        <w:t>by simply</w:t>
      </w:r>
      <w:r w:rsidR="00D16B32" w:rsidRPr="00E9354C">
        <w:rPr>
          <w:rFonts w:ascii="Times New Roman" w:hAnsi="Times New Roman" w:cs="Times New Roman"/>
          <w:sz w:val="24"/>
          <w:szCs w:val="24"/>
        </w:rPr>
        <w:t xml:space="preserve"> working with a computer</w:t>
      </w:r>
      <w:r w:rsidR="00DA5B83" w:rsidRPr="00E9354C">
        <w:rPr>
          <w:rFonts w:ascii="Times New Roman" w:hAnsi="Times New Roman" w:cs="Times New Roman"/>
          <w:sz w:val="24"/>
          <w:szCs w:val="24"/>
        </w:rPr>
        <w:t xml:space="preserve"> and each other</w:t>
      </w:r>
      <w:r w:rsidR="00D16B32" w:rsidRPr="00E9354C">
        <w:rPr>
          <w:rFonts w:ascii="Times New Roman" w:hAnsi="Times New Roman" w:cs="Times New Roman"/>
          <w:sz w:val="24"/>
          <w:szCs w:val="24"/>
        </w:rPr>
        <w:t>.</w:t>
      </w:r>
    </w:p>
    <w:p w:rsidR="008012DB" w:rsidRPr="00E9354C" w:rsidRDefault="008012DB">
      <w:pPr>
        <w:rPr>
          <w:rFonts w:ascii="Times New Roman" w:hAnsi="Times New Roman" w:cs="Times New Roman"/>
          <w:sz w:val="24"/>
          <w:szCs w:val="24"/>
        </w:rPr>
      </w:pPr>
      <w:r w:rsidRPr="00E9354C">
        <w:rPr>
          <w:rFonts w:ascii="Times New Roman" w:hAnsi="Times New Roman" w:cs="Times New Roman"/>
          <w:sz w:val="24"/>
          <w:szCs w:val="24"/>
        </w:rPr>
        <w:t>The move towards self-education</w:t>
      </w:r>
      <w:r w:rsidRPr="00E9354C">
        <w:rPr>
          <w:rFonts w:ascii="Times New Roman" w:hAnsi="Times New Roman" w:cs="Times New Roman"/>
          <w:sz w:val="24"/>
          <w:szCs w:val="24"/>
        </w:rPr>
        <w:t xml:space="preserve"> and experiential learning</w:t>
      </w:r>
      <w:r w:rsidRPr="00E9354C">
        <w:rPr>
          <w:rFonts w:ascii="Times New Roman" w:hAnsi="Times New Roman" w:cs="Times New Roman"/>
          <w:sz w:val="24"/>
          <w:szCs w:val="24"/>
        </w:rPr>
        <w:t xml:space="preserve"> </w:t>
      </w:r>
      <w:r w:rsidR="00F05409" w:rsidRPr="00E9354C">
        <w:rPr>
          <w:rFonts w:ascii="Times New Roman" w:hAnsi="Times New Roman" w:cs="Times New Roman"/>
          <w:sz w:val="24"/>
          <w:szCs w:val="24"/>
        </w:rPr>
        <w:t xml:space="preserve">through the use of technology </w:t>
      </w:r>
      <w:r w:rsidRPr="00E9354C">
        <w:rPr>
          <w:rFonts w:ascii="Times New Roman" w:hAnsi="Times New Roman" w:cs="Times New Roman"/>
          <w:sz w:val="24"/>
          <w:szCs w:val="24"/>
        </w:rPr>
        <w:t>can be seen in countries</w:t>
      </w:r>
      <w:r w:rsidR="00445FAF">
        <w:rPr>
          <w:rFonts w:ascii="Times New Roman" w:hAnsi="Times New Roman" w:cs="Times New Roman"/>
          <w:sz w:val="24"/>
          <w:szCs w:val="24"/>
        </w:rPr>
        <w:t xml:space="preserve"> with established educational systems</w:t>
      </w:r>
      <w:r w:rsidRPr="00E9354C">
        <w:rPr>
          <w:rFonts w:ascii="Times New Roman" w:hAnsi="Times New Roman" w:cs="Times New Roman"/>
          <w:sz w:val="24"/>
          <w:szCs w:val="24"/>
        </w:rPr>
        <w:t xml:space="preserve"> as well. </w:t>
      </w:r>
      <w:r w:rsidRPr="00E9354C">
        <w:rPr>
          <w:rFonts w:ascii="Times New Roman" w:hAnsi="Times New Roman" w:cs="Times New Roman"/>
          <w:sz w:val="24"/>
          <w:szCs w:val="24"/>
        </w:rPr>
        <w:t xml:space="preserve">The prosperity of the TED organization as a whole </w:t>
      </w:r>
      <w:proofErr w:type="gramStart"/>
      <w:r w:rsidRPr="00E9354C">
        <w:rPr>
          <w:rFonts w:ascii="Times New Roman" w:hAnsi="Times New Roman" w:cs="Times New Roman"/>
          <w:sz w:val="24"/>
          <w:szCs w:val="24"/>
        </w:rPr>
        <w:t>points</w:t>
      </w:r>
      <w:proofErr w:type="gramEnd"/>
      <w:r w:rsidRPr="00E9354C">
        <w:rPr>
          <w:rFonts w:ascii="Times New Roman" w:hAnsi="Times New Roman" w:cs="Times New Roman"/>
          <w:sz w:val="24"/>
          <w:szCs w:val="24"/>
        </w:rPr>
        <w:t xml:space="preserve"> to a human desire to learn outside of the standard classroom environment. </w:t>
      </w:r>
      <w:r w:rsidR="00DE7304" w:rsidRPr="00E9354C">
        <w:rPr>
          <w:rFonts w:ascii="Times New Roman" w:hAnsi="Times New Roman" w:cs="Times New Roman"/>
          <w:sz w:val="24"/>
          <w:szCs w:val="24"/>
        </w:rPr>
        <w:t>Many p</w:t>
      </w:r>
      <w:r w:rsidRPr="00E9354C">
        <w:rPr>
          <w:rFonts w:ascii="Times New Roman" w:hAnsi="Times New Roman" w:cs="Times New Roman"/>
          <w:sz w:val="24"/>
          <w:szCs w:val="24"/>
        </w:rPr>
        <w:t xml:space="preserve">eople </w:t>
      </w:r>
      <w:r w:rsidR="00445FAF">
        <w:rPr>
          <w:rFonts w:ascii="Times New Roman" w:hAnsi="Times New Roman" w:cs="Times New Roman"/>
          <w:sz w:val="24"/>
          <w:szCs w:val="24"/>
        </w:rPr>
        <w:t xml:space="preserve">opt to </w:t>
      </w:r>
      <w:r w:rsidRPr="00E9354C">
        <w:rPr>
          <w:rFonts w:ascii="Times New Roman" w:hAnsi="Times New Roman" w:cs="Times New Roman"/>
          <w:sz w:val="24"/>
          <w:szCs w:val="24"/>
        </w:rPr>
        <w:t>teach themselves to code through</w:t>
      </w:r>
      <w:r w:rsidR="00DE7304" w:rsidRPr="00E9354C">
        <w:rPr>
          <w:rFonts w:ascii="Times New Roman" w:hAnsi="Times New Roman" w:cs="Times New Roman"/>
          <w:sz w:val="24"/>
          <w:szCs w:val="24"/>
        </w:rPr>
        <w:t xml:space="preserve"> </w:t>
      </w:r>
      <w:r w:rsidR="00F05409" w:rsidRPr="00E9354C">
        <w:rPr>
          <w:rFonts w:ascii="Times New Roman" w:hAnsi="Times New Roman" w:cs="Times New Roman"/>
          <w:sz w:val="24"/>
          <w:szCs w:val="24"/>
        </w:rPr>
        <w:t xml:space="preserve">online </w:t>
      </w:r>
      <w:r w:rsidR="00DE7304" w:rsidRPr="00E9354C">
        <w:rPr>
          <w:rFonts w:ascii="Times New Roman" w:hAnsi="Times New Roman" w:cs="Times New Roman"/>
          <w:sz w:val="24"/>
          <w:szCs w:val="24"/>
        </w:rPr>
        <w:t>forums,</w:t>
      </w:r>
      <w:r w:rsidRPr="00E9354C">
        <w:rPr>
          <w:rFonts w:ascii="Times New Roman" w:hAnsi="Times New Roman" w:cs="Times New Roman"/>
          <w:sz w:val="24"/>
          <w:szCs w:val="24"/>
        </w:rPr>
        <w:t xml:space="preserve"> programs</w:t>
      </w:r>
      <w:r w:rsidR="00DE7304" w:rsidRPr="00E9354C">
        <w:rPr>
          <w:rFonts w:ascii="Times New Roman" w:hAnsi="Times New Roman" w:cs="Times New Roman"/>
          <w:sz w:val="24"/>
          <w:szCs w:val="24"/>
        </w:rPr>
        <w:t xml:space="preserve"> and experimentation</w:t>
      </w:r>
      <w:r w:rsidR="00445FAF">
        <w:rPr>
          <w:rFonts w:ascii="Times New Roman" w:hAnsi="Times New Roman" w:cs="Times New Roman"/>
          <w:sz w:val="24"/>
          <w:szCs w:val="24"/>
        </w:rPr>
        <w:t xml:space="preserve"> rather than in traditional classroom environments</w:t>
      </w:r>
      <w:r w:rsidRPr="00E9354C">
        <w:rPr>
          <w:rFonts w:ascii="Times New Roman" w:hAnsi="Times New Roman" w:cs="Times New Roman"/>
          <w:sz w:val="24"/>
          <w:szCs w:val="24"/>
        </w:rPr>
        <w:t xml:space="preserve">. </w:t>
      </w:r>
      <w:r w:rsidRPr="00E9354C">
        <w:rPr>
          <w:rFonts w:ascii="Times New Roman" w:hAnsi="Times New Roman" w:cs="Times New Roman"/>
          <w:sz w:val="24"/>
          <w:szCs w:val="24"/>
        </w:rPr>
        <w:t xml:space="preserve">MOOCs, too, are an example of this, though the measures of their success differ greatly depending on </w:t>
      </w:r>
      <w:r w:rsidRPr="00BF2A8F">
        <w:rPr>
          <w:rFonts w:ascii="Times New Roman" w:hAnsi="Times New Roman" w:cs="Times New Roman"/>
          <w:sz w:val="24"/>
          <w:szCs w:val="24"/>
        </w:rPr>
        <w:t>who’s doing the measuring</w:t>
      </w:r>
      <w:r w:rsidR="00F05409" w:rsidRPr="00E9354C">
        <w:rPr>
          <w:rFonts w:ascii="Times New Roman" w:hAnsi="Times New Roman" w:cs="Times New Roman"/>
          <w:sz w:val="24"/>
          <w:szCs w:val="24"/>
        </w:rPr>
        <w:t xml:space="preserve"> and what we consider learning to be</w:t>
      </w:r>
      <w:r w:rsidRPr="00E9354C">
        <w:rPr>
          <w:rFonts w:ascii="Times New Roman" w:hAnsi="Times New Roman" w:cs="Times New Roman"/>
          <w:sz w:val="24"/>
          <w:szCs w:val="24"/>
        </w:rPr>
        <w:t xml:space="preserve">. </w:t>
      </w:r>
    </w:p>
    <w:p w:rsidR="00AD2BE4" w:rsidRPr="00E9354C" w:rsidRDefault="00AD2BE4">
      <w:pPr>
        <w:rPr>
          <w:rFonts w:ascii="Times New Roman" w:hAnsi="Times New Roman" w:cs="Times New Roman"/>
          <w:sz w:val="24"/>
          <w:szCs w:val="24"/>
        </w:rPr>
      </w:pPr>
      <w:r w:rsidRPr="00E9354C">
        <w:rPr>
          <w:rFonts w:ascii="Times New Roman" w:hAnsi="Times New Roman" w:cs="Times New Roman"/>
          <w:sz w:val="24"/>
          <w:szCs w:val="24"/>
        </w:rPr>
        <w:t xml:space="preserve">Of course, there are criticisms of </w:t>
      </w:r>
      <w:proofErr w:type="spellStart"/>
      <w:r w:rsidRPr="00E9354C">
        <w:rPr>
          <w:rFonts w:ascii="Times New Roman" w:hAnsi="Times New Roman" w:cs="Times New Roman"/>
          <w:sz w:val="24"/>
          <w:szCs w:val="24"/>
        </w:rPr>
        <w:t>Mitra’s</w:t>
      </w:r>
      <w:proofErr w:type="spellEnd"/>
      <w:r w:rsidRPr="00E9354C">
        <w:rPr>
          <w:rFonts w:ascii="Times New Roman" w:hAnsi="Times New Roman" w:cs="Times New Roman"/>
          <w:sz w:val="24"/>
          <w:szCs w:val="24"/>
        </w:rPr>
        <w:t xml:space="preserve"> approach. Many</w:t>
      </w:r>
      <w:r w:rsidR="00F05409" w:rsidRPr="00E9354C">
        <w:rPr>
          <w:rFonts w:ascii="Times New Roman" w:hAnsi="Times New Roman" w:cs="Times New Roman"/>
          <w:sz w:val="24"/>
          <w:szCs w:val="24"/>
        </w:rPr>
        <w:t xml:space="preserve"> current</w:t>
      </w:r>
      <w:r w:rsidRPr="00E9354C">
        <w:rPr>
          <w:rFonts w:ascii="Times New Roman" w:hAnsi="Times New Roman" w:cs="Times New Roman"/>
          <w:sz w:val="24"/>
          <w:szCs w:val="24"/>
        </w:rPr>
        <w:t xml:space="preserve"> problems with education in remote or developing areas can be attributed to </w:t>
      </w:r>
      <w:r w:rsidR="00D16B32" w:rsidRPr="00E9354C">
        <w:rPr>
          <w:rFonts w:ascii="Times New Roman" w:hAnsi="Times New Roman" w:cs="Times New Roman"/>
          <w:sz w:val="24"/>
          <w:szCs w:val="24"/>
        </w:rPr>
        <w:t xml:space="preserve">a </w:t>
      </w:r>
      <w:r w:rsidRPr="00E9354C">
        <w:rPr>
          <w:rFonts w:ascii="Times New Roman" w:hAnsi="Times New Roman" w:cs="Times New Roman"/>
          <w:sz w:val="24"/>
          <w:szCs w:val="24"/>
        </w:rPr>
        <w:t>lack of infrastructure and resources like electricity and</w:t>
      </w:r>
      <w:r w:rsidR="00BF2A8F">
        <w:rPr>
          <w:rFonts w:ascii="Times New Roman" w:hAnsi="Times New Roman" w:cs="Times New Roman"/>
          <w:sz w:val="24"/>
          <w:szCs w:val="24"/>
        </w:rPr>
        <w:t xml:space="preserve"> i</w:t>
      </w:r>
      <w:r w:rsidR="006927F3" w:rsidRPr="00E9354C">
        <w:rPr>
          <w:rFonts w:ascii="Times New Roman" w:hAnsi="Times New Roman" w:cs="Times New Roman"/>
          <w:sz w:val="24"/>
          <w:szCs w:val="24"/>
        </w:rPr>
        <w:t>nterne</w:t>
      </w:r>
      <w:r w:rsidR="00C855A3" w:rsidRPr="00E9354C">
        <w:rPr>
          <w:rFonts w:ascii="Times New Roman" w:hAnsi="Times New Roman" w:cs="Times New Roman"/>
          <w:sz w:val="24"/>
          <w:szCs w:val="24"/>
        </w:rPr>
        <w:t xml:space="preserve">t access, which makes placing </w:t>
      </w:r>
      <w:r w:rsidR="006927F3" w:rsidRPr="00E9354C">
        <w:rPr>
          <w:rFonts w:ascii="Times New Roman" w:hAnsi="Times New Roman" w:cs="Times New Roman"/>
          <w:sz w:val="24"/>
          <w:szCs w:val="24"/>
        </w:rPr>
        <w:t>compute</w:t>
      </w:r>
      <w:r w:rsidR="00C855A3" w:rsidRPr="00E9354C">
        <w:rPr>
          <w:rFonts w:ascii="Times New Roman" w:hAnsi="Times New Roman" w:cs="Times New Roman"/>
          <w:sz w:val="24"/>
          <w:szCs w:val="24"/>
        </w:rPr>
        <w:t xml:space="preserve">rs </w:t>
      </w:r>
      <w:r w:rsidR="006927F3" w:rsidRPr="00E9354C">
        <w:rPr>
          <w:rFonts w:ascii="Times New Roman" w:hAnsi="Times New Roman" w:cs="Times New Roman"/>
          <w:sz w:val="24"/>
          <w:szCs w:val="24"/>
        </w:rPr>
        <w:t xml:space="preserve">like those used in the Hole in the Wall Experiment difficult. </w:t>
      </w:r>
      <w:r w:rsidR="00C855A3" w:rsidRPr="00E9354C">
        <w:rPr>
          <w:rFonts w:ascii="Times New Roman" w:hAnsi="Times New Roman" w:cs="Times New Roman"/>
          <w:sz w:val="24"/>
          <w:szCs w:val="24"/>
        </w:rPr>
        <w:t>But</w:t>
      </w:r>
      <w:r w:rsidR="00445FAF">
        <w:rPr>
          <w:rFonts w:ascii="Times New Roman" w:hAnsi="Times New Roman" w:cs="Times New Roman"/>
          <w:sz w:val="24"/>
          <w:szCs w:val="24"/>
        </w:rPr>
        <w:t xml:space="preserve"> that was 15 years ago.</w:t>
      </w:r>
      <w:r w:rsidR="00C855A3" w:rsidRPr="00E9354C">
        <w:rPr>
          <w:rFonts w:ascii="Times New Roman" w:hAnsi="Times New Roman" w:cs="Times New Roman"/>
          <w:sz w:val="24"/>
          <w:szCs w:val="24"/>
        </w:rPr>
        <w:t xml:space="preserve"> </w:t>
      </w:r>
      <w:r w:rsidR="00445FAF">
        <w:rPr>
          <w:rFonts w:ascii="Times New Roman" w:hAnsi="Times New Roman" w:cs="Times New Roman"/>
          <w:sz w:val="24"/>
          <w:szCs w:val="24"/>
        </w:rPr>
        <w:t>T</w:t>
      </w:r>
      <w:r w:rsidR="00C855A3" w:rsidRPr="00E9354C">
        <w:rPr>
          <w:rFonts w:ascii="Times New Roman" w:hAnsi="Times New Roman" w:cs="Times New Roman"/>
          <w:sz w:val="24"/>
          <w:szCs w:val="24"/>
        </w:rPr>
        <w:t xml:space="preserve">echnological improvements </w:t>
      </w:r>
      <w:r w:rsidR="00445FAF">
        <w:rPr>
          <w:rFonts w:ascii="Times New Roman" w:hAnsi="Times New Roman" w:cs="Times New Roman"/>
          <w:sz w:val="24"/>
          <w:szCs w:val="24"/>
        </w:rPr>
        <w:t>made</w:t>
      </w:r>
      <w:r w:rsidR="00C855A3" w:rsidRPr="00E9354C">
        <w:rPr>
          <w:rFonts w:ascii="Times New Roman" w:hAnsi="Times New Roman" w:cs="Times New Roman"/>
          <w:sz w:val="24"/>
          <w:szCs w:val="24"/>
        </w:rPr>
        <w:t xml:space="preserve"> since </w:t>
      </w:r>
      <w:proofErr w:type="spellStart"/>
      <w:r w:rsidR="00C855A3" w:rsidRPr="00E9354C">
        <w:rPr>
          <w:rFonts w:ascii="Times New Roman" w:hAnsi="Times New Roman" w:cs="Times New Roman"/>
          <w:sz w:val="24"/>
          <w:szCs w:val="24"/>
        </w:rPr>
        <w:t>Mitra’s</w:t>
      </w:r>
      <w:proofErr w:type="spellEnd"/>
      <w:r w:rsidR="00C855A3" w:rsidRPr="00E9354C">
        <w:rPr>
          <w:rFonts w:ascii="Times New Roman" w:hAnsi="Times New Roman" w:cs="Times New Roman"/>
          <w:sz w:val="24"/>
          <w:szCs w:val="24"/>
        </w:rPr>
        <w:t xml:space="preserve"> original experiment, particularly in areas like solar energy</w:t>
      </w:r>
      <w:r w:rsidR="00BF2A8F">
        <w:rPr>
          <w:rFonts w:ascii="Times New Roman" w:hAnsi="Times New Roman" w:cs="Times New Roman"/>
          <w:sz w:val="24"/>
          <w:szCs w:val="24"/>
        </w:rPr>
        <w:t>, wireless i</w:t>
      </w:r>
      <w:r w:rsidR="00153DB0" w:rsidRPr="00E9354C">
        <w:rPr>
          <w:rFonts w:ascii="Times New Roman" w:hAnsi="Times New Roman" w:cs="Times New Roman"/>
          <w:sz w:val="24"/>
          <w:szCs w:val="24"/>
        </w:rPr>
        <w:t>nternet,</w:t>
      </w:r>
      <w:bookmarkStart w:id="0" w:name="_GoBack"/>
      <w:bookmarkEnd w:id="0"/>
      <w:r w:rsidR="00C855A3" w:rsidRPr="00E9354C">
        <w:rPr>
          <w:rFonts w:ascii="Times New Roman" w:hAnsi="Times New Roman" w:cs="Times New Roman"/>
          <w:sz w:val="24"/>
          <w:szCs w:val="24"/>
        </w:rPr>
        <w:t xml:space="preserve"> </w:t>
      </w:r>
      <w:r w:rsidR="00445FAF">
        <w:rPr>
          <w:rFonts w:ascii="Times New Roman" w:hAnsi="Times New Roman" w:cs="Times New Roman"/>
          <w:sz w:val="24"/>
          <w:szCs w:val="24"/>
        </w:rPr>
        <w:t>and computer efficiency and cost,</w:t>
      </w:r>
      <w:r w:rsidR="00C855A3" w:rsidRPr="00E9354C">
        <w:rPr>
          <w:rFonts w:ascii="Times New Roman" w:hAnsi="Times New Roman" w:cs="Times New Roman"/>
          <w:sz w:val="24"/>
          <w:szCs w:val="24"/>
        </w:rPr>
        <w:t xml:space="preserve"> could lower these barriers.</w:t>
      </w:r>
      <w:r w:rsidR="005762A5" w:rsidRPr="00E9354C">
        <w:rPr>
          <w:rFonts w:ascii="Times New Roman" w:hAnsi="Times New Roman" w:cs="Times New Roman"/>
          <w:sz w:val="24"/>
          <w:szCs w:val="24"/>
        </w:rPr>
        <w:t xml:space="preserve"> </w:t>
      </w:r>
    </w:p>
    <w:p w:rsidR="00445FAF" w:rsidRDefault="00560D81">
      <w:pPr>
        <w:rPr>
          <w:rFonts w:ascii="Times New Roman" w:hAnsi="Times New Roman" w:cs="Times New Roman"/>
          <w:sz w:val="24"/>
          <w:szCs w:val="24"/>
        </w:rPr>
      </w:pPr>
      <w:r w:rsidRPr="00E9354C">
        <w:rPr>
          <w:rFonts w:ascii="Times New Roman" w:hAnsi="Times New Roman" w:cs="Times New Roman"/>
          <w:sz w:val="24"/>
          <w:szCs w:val="24"/>
        </w:rPr>
        <w:t>Some</w:t>
      </w:r>
      <w:r w:rsidR="00C855A3" w:rsidRPr="00E9354C">
        <w:rPr>
          <w:rFonts w:ascii="Times New Roman" w:hAnsi="Times New Roman" w:cs="Times New Roman"/>
          <w:sz w:val="24"/>
          <w:szCs w:val="24"/>
        </w:rPr>
        <w:t xml:space="preserve"> </w:t>
      </w:r>
      <w:r w:rsidR="005762A5" w:rsidRPr="00E9354C">
        <w:rPr>
          <w:rFonts w:ascii="Times New Roman" w:hAnsi="Times New Roman" w:cs="Times New Roman"/>
          <w:sz w:val="24"/>
          <w:szCs w:val="24"/>
        </w:rPr>
        <w:t xml:space="preserve">seem to be in disbelief that poor, uneducated children could </w:t>
      </w:r>
      <w:r w:rsidR="001A53D4" w:rsidRPr="00E9354C">
        <w:rPr>
          <w:rFonts w:ascii="Times New Roman" w:hAnsi="Times New Roman" w:cs="Times New Roman"/>
          <w:sz w:val="24"/>
          <w:szCs w:val="24"/>
        </w:rPr>
        <w:t>achieve</w:t>
      </w:r>
      <w:r w:rsidRPr="00E9354C">
        <w:rPr>
          <w:rFonts w:ascii="Times New Roman" w:hAnsi="Times New Roman" w:cs="Times New Roman"/>
          <w:sz w:val="24"/>
          <w:szCs w:val="24"/>
        </w:rPr>
        <w:t xml:space="preserve"> such milestones on their own</w:t>
      </w:r>
      <w:r w:rsidR="00AD2DC4">
        <w:rPr>
          <w:rFonts w:ascii="Times New Roman" w:hAnsi="Times New Roman" w:cs="Times New Roman"/>
          <w:sz w:val="24"/>
          <w:szCs w:val="24"/>
        </w:rPr>
        <w:t>, saying</w:t>
      </w:r>
      <w:r w:rsidR="00445FAF">
        <w:rPr>
          <w:rFonts w:ascii="Times New Roman" w:hAnsi="Times New Roman" w:cs="Times New Roman"/>
          <w:sz w:val="24"/>
          <w:szCs w:val="24"/>
        </w:rPr>
        <w:t xml:space="preserve"> anecdotally</w:t>
      </w:r>
      <w:r w:rsidRPr="00E9354C">
        <w:rPr>
          <w:rFonts w:ascii="Times New Roman" w:hAnsi="Times New Roman" w:cs="Times New Roman"/>
          <w:sz w:val="24"/>
          <w:szCs w:val="24"/>
        </w:rPr>
        <w:t xml:space="preserve"> that </w:t>
      </w:r>
      <w:r w:rsidR="00F05409" w:rsidRPr="00E9354C">
        <w:rPr>
          <w:rFonts w:ascii="Times New Roman" w:hAnsi="Times New Roman" w:cs="Times New Roman"/>
          <w:sz w:val="24"/>
          <w:szCs w:val="24"/>
        </w:rPr>
        <w:t>the children were</w:t>
      </w:r>
      <w:r w:rsidRPr="00E9354C">
        <w:rPr>
          <w:rFonts w:ascii="Times New Roman" w:hAnsi="Times New Roman" w:cs="Times New Roman"/>
          <w:sz w:val="24"/>
          <w:szCs w:val="24"/>
        </w:rPr>
        <w:t xml:space="preserve"> motivated by a desire to be entertained, not to learn. </w:t>
      </w:r>
      <w:r w:rsidR="00CE627A" w:rsidRPr="00E9354C">
        <w:rPr>
          <w:rFonts w:ascii="Times New Roman" w:hAnsi="Times New Roman" w:cs="Times New Roman"/>
          <w:sz w:val="24"/>
          <w:szCs w:val="24"/>
        </w:rPr>
        <w:t>But</w:t>
      </w:r>
      <w:r w:rsidR="00C855A3" w:rsidRPr="00E9354C">
        <w:rPr>
          <w:rFonts w:ascii="Times New Roman" w:hAnsi="Times New Roman" w:cs="Times New Roman"/>
          <w:sz w:val="24"/>
          <w:szCs w:val="24"/>
        </w:rPr>
        <w:t xml:space="preserve"> </w:t>
      </w:r>
      <w:proofErr w:type="spellStart"/>
      <w:r w:rsidR="00C855A3" w:rsidRPr="00E9354C">
        <w:rPr>
          <w:rFonts w:ascii="Times New Roman" w:hAnsi="Times New Roman" w:cs="Times New Roman"/>
          <w:sz w:val="24"/>
          <w:szCs w:val="24"/>
        </w:rPr>
        <w:t>Mitra’s</w:t>
      </w:r>
      <w:proofErr w:type="spellEnd"/>
      <w:r w:rsidR="00C855A3" w:rsidRPr="00E9354C">
        <w:rPr>
          <w:rFonts w:ascii="Times New Roman" w:hAnsi="Times New Roman" w:cs="Times New Roman"/>
          <w:sz w:val="24"/>
          <w:szCs w:val="24"/>
        </w:rPr>
        <w:t xml:space="preserve"> research</w:t>
      </w:r>
      <w:r w:rsidR="00DE20E0" w:rsidRPr="00E9354C">
        <w:rPr>
          <w:rFonts w:ascii="Times New Roman" w:hAnsi="Times New Roman" w:cs="Times New Roman"/>
          <w:sz w:val="24"/>
          <w:szCs w:val="24"/>
        </w:rPr>
        <w:t xml:space="preserve"> in </w:t>
      </w:r>
      <w:r w:rsidR="001A53D4" w:rsidRPr="00E9354C">
        <w:rPr>
          <w:rFonts w:ascii="Times New Roman" w:hAnsi="Times New Roman" w:cs="Times New Roman"/>
          <w:sz w:val="24"/>
          <w:szCs w:val="24"/>
        </w:rPr>
        <w:t>rural India shows real</w:t>
      </w:r>
      <w:r w:rsidR="00C855A3" w:rsidRPr="00E9354C">
        <w:rPr>
          <w:rFonts w:ascii="Times New Roman" w:hAnsi="Times New Roman" w:cs="Times New Roman"/>
          <w:sz w:val="24"/>
          <w:szCs w:val="24"/>
        </w:rPr>
        <w:t xml:space="preserve"> promise. Children’s curiosity about the informational capabilities</w:t>
      </w:r>
      <w:r w:rsidRPr="00E9354C">
        <w:rPr>
          <w:rFonts w:ascii="Times New Roman" w:hAnsi="Times New Roman" w:cs="Times New Roman"/>
          <w:sz w:val="24"/>
          <w:szCs w:val="24"/>
        </w:rPr>
        <w:t xml:space="preserve"> and, yes, the entertainment capabilities</w:t>
      </w:r>
      <w:r w:rsidR="00C855A3" w:rsidRPr="00E9354C">
        <w:rPr>
          <w:rFonts w:ascii="Times New Roman" w:hAnsi="Times New Roman" w:cs="Times New Roman"/>
          <w:sz w:val="24"/>
          <w:szCs w:val="24"/>
        </w:rPr>
        <w:t xml:space="preserve"> of the computers led to accelerated learning of computing skills</w:t>
      </w:r>
      <w:r w:rsidR="005762A5" w:rsidRPr="00E9354C">
        <w:rPr>
          <w:rFonts w:ascii="Times New Roman" w:hAnsi="Times New Roman" w:cs="Times New Roman"/>
          <w:sz w:val="24"/>
          <w:szCs w:val="24"/>
        </w:rPr>
        <w:t>.</w:t>
      </w:r>
      <w:r w:rsidRPr="00E9354C">
        <w:rPr>
          <w:rFonts w:ascii="Times New Roman" w:hAnsi="Times New Roman" w:cs="Times New Roman"/>
          <w:sz w:val="24"/>
          <w:szCs w:val="24"/>
        </w:rPr>
        <w:t xml:space="preserve"> </w:t>
      </w:r>
    </w:p>
    <w:p w:rsidR="00AD2DC4" w:rsidRDefault="00560D81">
      <w:pPr>
        <w:rPr>
          <w:rFonts w:ascii="Times New Roman" w:hAnsi="Times New Roman" w:cs="Times New Roman"/>
          <w:sz w:val="24"/>
          <w:szCs w:val="24"/>
        </w:rPr>
      </w:pPr>
      <w:r w:rsidRPr="00E9354C">
        <w:rPr>
          <w:rFonts w:ascii="Times New Roman" w:hAnsi="Times New Roman" w:cs="Times New Roman"/>
          <w:sz w:val="24"/>
          <w:szCs w:val="24"/>
        </w:rPr>
        <w:t xml:space="preserve">Is a hatred of </w:t>
      </w:r>
      <w:r w:rsidR="00800C85" w:rsidRPr="00E9354C">
        <w:rPr>
          <w:rFonts w:ascii="Times New Roman" w:hAnsi="Times New Roman" w:cs="Times New Roman"/>
          <w:sz w:val="24"/>
          <w:szCs w:val="24"/>
        </w:rPr>
        <w:t>learning</w:t>
      </w:r>
      <w:r w:rsidRPr="00E9354C">
        <w:rPr>
          <w:rFonts w:ascii="Times New Roman" w:hAnsi="Times New Roman" w:cs="Times New Roman"/>
          <w:sz w:val="24"/>
          <w:szCs w:val="24"/>
        </w:rPr>
        <w:t xml:space="preserve"> really so deeply embedded in our culture that we </w:t>
      </w:r>
      <w:r w:rsidR="00800C85" w:rsidRPr="00E9354C">
        <w:rPr>
          <w:rFonts w:ascii="Times New Roman" w:hAnsi="Times New Roman" w:cs="Times New Roman"/>
          <w:sz w:val="24"/>
          <w:szCs w:val="24"/>
        </w:rPr>
        <w:t>begrudge kids who have fun while doing it?</w:t>
      </w:r>
      <w:r w:rsidR="00AD2DC4">
        <w:rPr>
          <w:rFonts w:ascii="Times New Roman" w:hAnsi="Times New Roman" w:cs="Times New Roman"/>
          <w:sz w:val="24"/>
          <w:szCs w:val="24"/>
        </w:rPr>
        <w:t xml:space="preserve"> Education is a necessity, and </w:t>
      </w:r>
      <w:r w:rsidR="00445FAF">
        <w:rPr>
          <w:rFonts w:ascii="Times New Roman" w:hAnsi="Times New Roman" w:cs="Times New Roman"/>
          <w:sz w:val="24"/>
          <w:szCs w:val="24"/>
        </w:rPr>
        <w:t>if motivating children through entertainment is more effective than explaining the long-term personal, national, and global impacts of illiteracy, then so be it.</w:t>
      </w:r>
      <w:r w:rsidR="00BF2A8F">
        <w:rPr>
          <w:rFonts w:ascii="Times New Roman" w:hAnsi="Times New Roman" w:cs="Times New Roman"/>
          <w:sz w:val="24"/>
          <w:szCs w:val="24"/>
        </w:rPr>
        <w:t xml:space="preserve"> The beauty of the i</w:t>
      </w:r>
      <w:r w:rsidR="00445FAF">
        <w:rPr>
          <w:rFonts w:ascii="Times New Roman" w:hAnsi="Times New Roman" w:cs="Times New Roman"/>
          <w:sz w:val="24"/>
          <w:szCs w:val="24"/>
        </w:rPr>
        <w:t>nternet is that it can be both educational and entertaining.</w:t>
      </w:r>
    </w:p>
    <w:p w:rsidR="00DC1785" w:rsidRPr="00E9354C" w:rsidRDefault="00E20850">
      <w:pPr>
        <w:rPr>
          <w:rFonts w:ascii="Times New Roman" w:hAnsi="Times New Roman" w:cs="Times New Roman"/>
          <w:sz w:val="24"/>
          <w:szCs w:val="24"/>
        </w:rPr>
      </w:pPr>
      <w:r w:rsidRPr="00E9354C">
        <w:rPr>
          <w:rFonts w:ascii="Times New Roman" w:hAnsi="Times New Roman" w:cs="Times New Roman"/>
          <w:sz w:val="24"/>
          <w:szCs w:val="24"/>
        </w:rPr>
        <w:t xml:space="preserve">Others have likened </w:t>
      </w:r>
      <w:proofErr w:type="spellStart"/>
      <w:r w:rsidRPr="00E9354C">
        <w:rPr>
          <w:rFonts w:ascii="Times New Roman" w:hAnsi="Times New Roman" w:cs="Times New Roman"/>
          <w:sz w:val="24"/>
          <w:szCs w:val="24"/>
        </w:rPr>
        <w:t>Mitra’s</w:t>
      </w:r>
      <w:proofErr w:type="spellEnd"/>
      <w:r w:rsidRPr="00E9354C">
        <w:rPr>
          <w:rFonts w:ascii="Times New Roman" w:hAnsi="Times New Roman" w:cs="Times New Roman"/>
          <w:sz w:val="24"/>
          <w:szCs w:val="24"/>
        </w:rPr>
        <w:t xml:space="preserve"> vision to that of One Laptop Per Child (OLPC), which was criticized for an approach characterized as “</w:t>
      </w:r>
      <w:r w:rsidRPr="00E9354C">
        <w:rPr>
          <w:rFonts w:ascii="Times New Roman" w:hAnsi="Times New Roman" w:cs="Times New Roman"/>
          <w:iCs/>
          <w:sz w:val="24"/>
          <w:szCs w:val="24"/>
        </w:rPr>
        <w:t>dump hardware in schools, hope for magic to happen.”</w:t>
      </w:r>
      <w:r w:rsidRPr="00E9354C">
        <w:rPr>
          <w:rFonts w:ascii="Times New Roman" w:hAnsi="Times New Roman" w:cs="Times New Roman"/>
          <w:sz w:val="24"/>
          <w:szCs w:val="24"/>
        </w:rPr>
        <w:t xml:space="preserve"> OLPC’s extensive efforts in Peru </w:t>
      </w:r>
      <w:r w:rsidR="00D457F9" w:rsidRPr="00E9354C">
        <w:rPr>
          <w:rFonts w:ascii="Times New Roman" w:hAnsi="Times New Roman" w:cs="Times New Roman"/>
          <w:sz w:val="24"/>
          <w:szCs w:val="24"/>
        </w:rPr>
        <w:t>were evaluated by</w:t>
      </w:r>
      <w:r w:rsidRPr="00E9354C">
        <w:rPr>
          <w:rFonts w:ascii="Times New Roman" w:hAnsi="Times New Roman" w:cs="Times New Roman"/>
          <w:sz w:val="24"/>
          <w:szCs w:val="24"/>
        </w:rPr>
        <w:t xml:space="preserve"> the Inter-American Development Bank, which found no improvement in Math and Language test scores but some positive effects on cognitive skills. </w:t>
      </w:r>
      <w:r w:rsidR="00DC1785" w:rsidRPr="00E9354C">
        <w:rPr>
          <w:rFonts w:ascii="Times New Roman" w:hAnsi="Times New Roman" w:cs="Times New Roman"/>
          <w:sz w:val="24"/>
          <w:szCs w:val="24"/>
        </w:rPr>
        <w:t xml:space="preserve">Some deem these results damning for the success of the program, but an improvement in cognitive skills, regardless of its impact on test scores (which are constantly called into question as markers of academic achievement even in </w:t>
      </w:r>
      <w:r w:rsidR="00D457F9" w:rsidRPr="00E9354C">
        <w:rPr>
          <w:rFonts w:ascii="Times New Roman" w:hAnsi="Times New Roman" w:cs="Times New Roman"/>
          <w:sz w:val="24"/>
          <w:szCs w:val="24"/>
        </w:rPr>
        <w:t>countries with developed educational systems</w:t>
      </w:r>
      <w:r w:rsidR="00DC1785" w:rsidRPr="00E9354C">
        <w:rPr>
          <w:rFonts w:ascii="Times New Roman" w:hAnsi="Times New Roman" w:cs="Times New Roman"/>
          <w:sz w:val="24"/>
          <w:szCs w:val="24"/>
        </w:rPr>
        <w:t xml:space="preserve">) is still an improvement. </w:t>
      </w:r>
    </w:p>
    <w:p w:rsidR="00BD5FF8" w:rsidRDefault="00B22491">
      <w:pPr>
        <w:rPr>
          <w:rFonts w:ascii="Times New Roman" w:hAnsi="Times New Roman" w:cs="Times New Roman"/>
          <w:sz w:val="24"/>
          <w:szCs w:val="24"/>
        </w:rPr>
      </w:pPr>
      <w:r w:rsidRPr="00E9354C">
        <w:rPr>
          <w:rFonts w:ascii="Times New Roman" w:hAnsi="Times New Roman" w:cs="Times New Roman"/>
          <w:sz w:val="24"/>
          <w:szCs w:val="24"/>
        </w:rPr>
        <w:t>Additionally</w:t>
      </w:r>
      <w:r w:rsidR="0091061D" w:rsidRPr="00E9354C">
        <w:rPr>
          <w:rFonts w:ascii="Times New Roman" w:hAnsi="Times New Roman" w:cs="Times New Roman"/>
          <w:sz w:val="24"/>
          <w:szCs w:val="24"/>
        </w:rPr>
        <w:t xml:space="preserve">, though </w:t>
      </w:r>
      <w:proofErr w:type="spellStart"/>
      <w:r w:rsidR="0091061D" w:rsidRPr="00E9354C">
        <w:rPr>
          <w:rFonts w:ascii="Times New Roman" w:hAnsi="Times New Roman" w:cs="Times New Roman"/>
          <w:sz w:val="24"/>
          <w:szCs w:val="24"/>
        </w:rPr>
        <w:t>Mitra’s</w:t>
      </w:r>
      <w:proofErr w:type="spellEnd"/>
      <w:r w:rsidR="0091061D" w:rsidRPr="00E9354C">
        <w:rPr>
          <w:rFonts w:ascii="Times New Roman" w:hAnsi="Times New Roman" w:cs="Times New Roman"/>
          <w:sz w:val="24"/>
          <w:szCs w:val="24"/>
        </w:rPr>
        <w:t xml:space="preserve"> original experiment </w:t>
      </w:r>
      <w:r w:rsidR="002A5A34" w:rsidRPr="00E9354C">
        <w:rPr>
          <w:rFonts w:ascii="Times New Roman" w:hAnsi="Times New Roman" w:cs="Times New Roman"/>
          <w:sz w:val="24"/>
          <w:szCs w:val="24"/>
        </w:rPr>
        <w:t xml:space="preserve">did simply drop computers in remote areas, his approach has expanded </w:t>
      </w:r>
      <w:r w:rsidR="00AD2DC4">
        <w:rPr>
          <w:rFonts w:ascii="Times New Roman" w:hAnsi="Times New Roman" w:cs="Times New Roman"/>
          <w:sz w:val="24"/>
          <w:szCs w:val="24"/>
        </w:rPr>
        <w:t xml:space="preserve">in recent years </w:t>
      </w:r>
      <w:r w:rsidR="002A5A34" w:rsidRPr="00E9354C">
        <w:rPr>
          <w:rFonts w:ascii="Times New Roman" w:hAnsi="Times New Roman" w:cs="Times New Roman"/>
          <w:sz w:val="24"/>
          <w:szCs w:val="24"/>
        </w:rPr>
        <w:t xml:space="preserve">to incorporate a supportive </w:t>
      </w:r>
      <w:r w:rsidR="00445FAF">
        <w:rPr>
          <w:rFonts w:ascii="Times New Roman" w:hAnsi="Times New Roman" w:cs="Times New Roman"/>
          <w:sz w:val="24"/>
          <w:szCs w:val="24"/>
        </w:rPr>
        <w:t xml:space="preserve">learning </w:t>
      </w:r>
      <w:r w:rsidR="002A5A34" w:rsidRPr="00E9354C">
        <w:rPr>
          <w:rFonts w:ascii="Times New Roman" w:hAnsi="Times New Roman" w:cs="Times New Roman"/>
          <w:sz w:val="24"/>
          <w:szCs w:val="24"/>
        </w:rPr>
        <w:t xml:space="preserve">community. His new project, </w:t>
      </w:r>
      <w:r w:rsidR="00BD5FF8">
        <w:rPr>
          <w:rFonts w:ascii="Times New Roman" w:hAnsi="Times New Roman" w:cs="Times New Roman"/>
          <w:sz w:val="24"/>
          <w:szCs w:val="24"/>
        </w:rPr>
        <w:t xml:space="preserve">the </w:t>
      </w:r>
      <w:r w:rsidR="002A5A34" w:rsidRPr="00E9354C">
        <w:rPr>
          <w:rFonts w:ascii="Times New Roman" w:hAnsi="Times New Roman" w:cs="Times New Roman"/>
          <w:sz w:val="24"/>
          <w:szCs w:val="24"/>
        </w:rPr>
        <w:t>School in the Cloud</w:t>
      </w:r>
      <w:r w:rsidR="00BD5FF8">
        <w:rPr>
          <w:rFonts w:ascii="Times New Roman" w:hAnsi="Times New Roman" w:cs="Times New Roman"/>
          <w:sz w:val="24"/>
          <w:szCs w:val="24"/>
        </w:rPr>
        <w:t>, uses</w:t>
      </w:r>
      <w:r w:rsidR="008E390E">
        <w:rPr>
          <w:rFonts w:ascii="Times New Roman" w:hAnsi="Times New Roman" w:cs="Times New Roman"/>
          <w:sz w:val="24"/>
          <w:szCs w:val="24"/>
        </w:rPr>
        <w:t xml:space="preserve"> </w:t>
      </w:r>
      <w:r w:rsidR="002A5A34" w:rsidRPr="00E9354C">
        <w:rPr>
          <w:rFonts w:ascii="Times New Roman" w:hAnsi="Times New Roman" w:cs="Times New Roman"/>
          <w:sz w:val="24"/>
          <w:szCs w:val="24"/>
        </w:rPr>
        <w:t>self-</w:t>
      </w:r>
      <w:r w:rsidR="008E390E">
        <w:rPr>
          <w:rFonts w:ascii="Times New Roman" w:hAnsi="Times New Roman" w:cs="Times New Roman"/>
          <w:sz w:val="24"/>
          <w:szCs w:val="24"/>
        </w:rPr>
        <w:t>organized learning environments (SOLEs)</w:t>
      </w:r>
      <w:r w:rsidR="00BD5FF8">
        <w:rPr>
          <w:rFonts w:ascii="Times New Roman" w:hAnsi="Times New Roman" w:cs="Times New Roman"/>
          <w:sz w:val="24"/>
          <w:szCs w:val="24"/>
        </w:rPr>
        <w:t xml:space="preserve">, which </w:t>
      </w:r>
      <w:r w:rsidR="008E390E">
        <w:rPr>
          <w:rFonts w:ascii="Times New Roman" w:hAnsi="Times New Roman" w:cs="Times New Roman"/>
          <w:sz w:val="24"/>
          <w:szCs w:val="24"/>
        </w:rPr>
        <w:t>combine</w:t>
      </w:r>
      <w:r w:rsidR="002A5A34" w:rsidRPr="00E9354C">
        <w:rPr>
          <w:rFonts w:ascii="Times New Roman" w:hAnsi="Times New Roman" w:cs="Times New Roman"/>
          <w:sz w:val="24"/>
          <w:szCs w:val="24"/>
        </w:rPr>
        <w:t xml:space="preserve"> </w:t>
      </w:r>
      <w:r w:rsidR="00ED42FF" w:rsidRPr="00E9354C">
        <w:rPr>
          <w:rFonts w:ascii="Times New Roman" w:hAnsi="Times New Roman" w:cs="Times New Roman"/>
          <w:sz w:val="24"/>
          <w:szCs w:val="24"/>
        </w:rPr>
        <w:t xml:space="preserve">groups of children working together </w:t>
      </w:r>
      <w:r w:rsidR="00BD5FF8">
        <w:rPr>
          <w:rFonts w:ascii="Times New Roman" w:hAnsi="Times New Roman" w:cs="Times New Roman"/>
          <w:sz w:val="24"/>
          <w:szCs w:val="24"/>
        </w:rPr>
        <w:t>on</w:t>
      </w:r>
      <w:r w:rsidR="00D457F9" w:rsidRPr="00E9354C">
        <w:rPr>
          <w:rFonts w:ascii="Times New Roman" w:hAnsi="Times New Roman" w:cs="Times New Roman"/>
          <w:sz w:val="24"/>
          <w:szCs w:val="24"/>
        </w:rPr>
        <w:t xml:space="preserve"> computers </w:t>
      </w:r>
      <w:r w:rsidR="00BD5FF8">
        <w:rPr>
          <w:rFonts w:ascii="Times New Roman" w:hAnsi="Times New Roman" w:cs="Times New Roman"/>
          <w:sz w:val="24"/>
          <w:szCs w:val="24"/>
        </w:rPr>
        <w:t>with</w:t>
      </w:r>
      <w:r w:rsidR="00ED42FF" w:rsidRPr="00E9354C">
        <w:rPr>
          <w:rFonts w:ascii="Times New Roman" w:hAnsi="Times New Roman" w:cs="Times New Roman"/>
          <w:sz w:val="24"/>
          <w:szCs w:val="24"/>
        </w:rPr>
        <w:t xml:space="preserve"> </w:t>
      </w:r>
      <w:r w:rsidR="00EE6CFD" w:rsidRPr="00E9354C">
        <w:rPr>
          <w:rFonts w:ascii="Times New Roman" w:hAnsi="Times New Roman" w:cs="Times New Roman"/>
          <w:sz w:val="24"/>
          <w:szCs w:val="24"/>
        </w:rPr>
        <w:t xml:space="preserve">encouragement and </w:t>
      </w:r>
      <w:r w:rsidR="0082378B" w:rsidRPr="00E9354C">
        <w:rPr>
          <w:rFonts w:ascii="Times New Roman" w:hAnsi="Times New Roman" w:cs="Times New Roman"/>
          <w:sz w:val="24"/>
          <w:szCs w:val="24"/>
        </w:rPr>
        <w:t>guidance</w:t>
      </w:r>
      <w:r w:rsidR="00EE6CFD" w:rsidRPr="00E9354C">
        <w:rPr>
          <w:rFonts w:ascii="Times New Roman" w:hAnsi="Times New Roman" w:cs="Times New Roman"/>
          <w:sz w:val="24"/>
          <w:szCs w:val="24"/>
        </w:rPr>
        <w:t xml:space="preserve"> from </w:t>
      </w:r>
      <w:r w:rsidR="00445FAF">
        <w:rPr>
          <w:rFonts w:ascii="Times New Roman" w:hAnsi="Times New Roman" w:cs="Times New Roman"/>
          <w:sz w:val="24"/>
          <w:szCs w:val="24"/>
        </w:rPr>
        <w:t>teachers</w:t>
      </w:r>
      <w:r w:rsidR="00EE6CFD" w:rsidRPr="00E9354C">
        <w:rPr>
          <w:rFonts w:ascii="Times New Roman" w:hAnsi="Times New Roman" w:cs="Times New Roman"/>
          <w:sz w:val="24"/>
          <w:szCs w:val="24"/>
        </w:rPr>
        <w:t xml:space="preserve"> (</w:t>
      </w:r>
      <w:r w:rsidR="00F70014">
        <w:rPr>
          <w:rFonts w:ascii="Times New Roman" w:hAnsi="Times New Roman" w:cs="Times New Roman"/>
          <w:sz w:val="24"/>
          <w:szCs w:val="24"/>
        </w:rPr>
        <w:t>sometimes</w:t>
      </w:r>
      <w:r w:rsidR="00EE6CFD" w:rsidRPr="00E9354C">
        <w:rPr>
          <w:rFonts w:ascii="Times New Roman" w:hAnsi="Times New Roman" w:cs="Times New Roman"/>
          <w:sz w:val="24"/>
          <w:szCs w:val="24"/>
        </w:rPr>
        <w:t xml:space="preserve"> based remotely)</w:t>
      </w:r>
      <w:r w:rsidR="002A5A34" w:rsidRPr="00E9354C">
        <w:rPr>
          <w:rFonts w:ascii="Times New Roman" w:hAnsi="Times New Roman" w:cs="Times New Roman"/>
          <w:sz w:val="24"/>
          <w:szCs w:val="24"/>
        </w:rPr>
        <w:t xml:space="preserve">. </w:t>
      </w:r>
      <w:r w:rsidR="00BD5FF8">
        <w:rPr>
          <w:rFonts w:ascii="Times New Roman" w:hAnsi="Times New Roman" w:cs="Times New Roman"/>
          <w:sz w:val="24"/>
          <w:szCs w:val="24"/>
        </w:rPr>
        <w:t xml:space="preserve">“It’s not about making learning happen; it’s about letting it happen,” </w:t>
      </w:r>
      <w:proofErr w:type="spellStart"/>
      <w:r w:rsidR="00BD5FF8">
        <w:rPr>
          <w:rFonts w:ascii="Times New Roman" w:hAnsi="Times New Roman" w:cs="Times New Roman"/>
          <w:sz w:val="24"/>
          <w:szCs w:val="24"/>
        </w:rPr>
        <w:t>Mitra</w:t>
      </w:r>
      <w:proofErr w:type="spellEnd"/>
      <w:r w:rsidR="00BD5FF8">
        <w:rPr>
          <w:rFonts w:ascii="Times New Roman" w:hAnsi="Times New Roman" w:cs="Times New Roman"/>
          <w:sz w:val="24"/>
          <w:szCs w:val="24"/>
        </w:rPr>
        <w:t xml:space="preserve"> says of the project.</w:t>
      </w:r>
    </w:p>
    <w:p w:rsidR="00E20850" w:rsidRPr="00E9354C" w:rsidRDefault="002A5A34">
      <w:pPr>
        <w:rPr>
          <w:rFonts w:ascii="Times New Roman" w:hAnsi="Times New Roman" w:cs="Times New Roman"/>
          <w:sz w:val="24"/>
          <w:szCs w:val="24"/>
        </w:rPr>
      </w:pPr>
      <w:r w:rsidRPr="00E9354C">
        <w:rPr>
          <w:rFonts w:ascii="Times New Roman" w:hAnsi="Times New Roman" w:cs="Times New Roman"/>
          <w:sz w:val="24"/>
          <w:szCs w:val="24"/>
        </w:rPr>
        <w:lastRenderedPageBreak/>
        <w:t>This</w:t>
      </w:r>
      <w:r w:rsidR="00EE6CFD" w:rsidRPr="00E9354C">
        <w:rPr>
          <w:rFonts w:ascii="Times New Roman" w:hAnsi="Times New Roman" w:cs="Times New Roman"/>
          <w:sz w:val="24"/>
          <w:szCs w:val="24"/>
        </w:rPr>
        <w:t xml:space="preserve"> goes beyond</w:t>
      </w:r>
      <w:r w:rsidR="00DC1785" w:rsidRPr="00E9354C">
        <w:rPr>
          <w:rFonts w:ascii="Times New Roman" w:hAnsi="Times New Roman" w:cs="Times New Roman"/>
          <w:sz w:val="24"/>
          <w:szCs w:val="24"/>
        </w:rPr>
        <w:t xml:space="preserve"> dumping technology on children and expecting a miracle</w:t>
      </w:r>
      <w:r w:rsidR="00BD5FF8">
        <w:rPr>
          <w:rFonts w:ascii="Times New Roman" w:hAnsi="Times New Roman" w:cs="Times New Roman"/>
          <w:sz w:val="24"/>
          <w:szCs w:val="24"/>
        </w:rPr>
        <w:t xml:space="preserve"> by</w:t>
      </w:r>
      <w:r w:rsidR="00D457F9" w:rsidRPr="00E9354C">
        <w:rPr>
          <w:rFonts w:ascii="Times New Roman" w:hAnsi="Times New Roman" w:cs="Times New Roman"/>
          <w:sz w:val="24"/>
          <w:szCs w:val="24"/>
        </w:rPr>
        <w:t xml:space="preserve"> incorporating a creative and open-ended teaching method to help guide students’ efforts</w:t>
      </w:r>
      <w:r w:rsidR="00DC1785" w:rsidRPr="00E9354C">
        <w:rPr>
          <w:rFonts w:ascii="Times New Roman" w:hAnsi="Times New Roman" w:cs="Times New Roman"/>
          <w:sz w:val="24"/>
          <w:szCs w:val="24"/>
        </w:rPr>
        <w:t>.</w:t>
      </w:r>
      <w:r w:rsidR="008B5654">
        <w:rPr>
          <w:rFonts w:ascii="Times New Roman" w:hAnsi="Times New Roman" w:cs="Times New Roman"/>
          <w:sz w:val="24"/>
          <w:szCs w:val="24"/>
        </w:rPr>
        <w:t xml:space="preserve"> The teacher is still there, but his or her role has changed.</w:t>
      </w:r>
      <w:r w:rsidR="00DC1785" w:rsidRPr="00E9354C">
        <w:rPr>
          <w:rFonts w:ascii="Times New Roman" w:hAnsi="Times New Roman" w:cs="Times New Roman"/>
          <w:sz w:val="24"/>
          <w:szCs w:val="24"/>
        </w:rPr>
        <w:t xml:space="preserve"> </w:t>
      </w:r>
      <w:r w:rsidR="008B5654">
        <w:rPr>
          <w:rFonts w:ascii="Times New Roman" w:hAnsi="Times New Roman" w:cs="Times New Roman"/>
          <w:sz w:val="24"/>
          <w:szCs w:val="24"/>
        </w:rPr>
        <w:t>The School in the Cloud</w:t>
      </w:r>
      <w:r w:rsidR="00BD5FF8">
        <w:rPr>
          <w:rFonts w:ascii="Times New Roman" w:hAnsi="Times New Roman" w:cs="Times New Roman"/>
          <w:sz w:val="24"/>
          <w:szCs w:val="24"/>
        </w:rPr>
        <w:t xml:space="preserve"> has an online presence that is accessible worldwide, but most</w:t>
      </w:r>
      <w:r w:rsidR="008B5654">
        <w:rPr>
          <w:rFonts w:ascii="Times New Roman" w:hAnsi="Times New Roman" w:cs="Times New Roman"/>
          <w:sz w:val="24"/>
          <w:szCs w:val="24"/>
        </w:rPr>
        <w:t xml:space="preserve"> of its work</w:t>
      </w:r>
      <w:r w:rsidR="00BD5FF8">
        <w:rPr>
          <w:rFonts w:ascii="Times New Roman" w:hAnsi="Times New Roman" w:cs="Times New Roman"/>
          <w:sz w:val="24"/>
          <w:szCs w:val="24"/>
        </w:rPr>
        <w:t xml:space="preserve"> </w:t>
      </w:r>
      <w:r w:rsidR="008B5654">
        <w:rPr>
          <w:rFonts w:ascii="Times New Roman" w:hAnsi="Times New Roman" w:cs="Times New Roman"/>
          <w:sz w:val="24"/>
          <w:szCs w:val="24"/>
        </w:rPr>
        <w:t>has</w:t>
      </w:r>
      <w:r w:rsidR="00BD5FF8">
        <w:rPr>
          <w:rFonts w:ascii="Times New Roman" w:hAnsi="Times New Roman" w:cs="Times New Roman"/>
          <w:sz w:val="24"/>
          <w:szCs w:val="24"/>
        </w:rPr>
        <w:t xml:space="preserve"> been f</w:t>
      </w:r>
      <w:r w:rsidR="00AD2DC4">
        <w:rPr>
          <w:rFonts w:ascii="Times New Roman" w:hAnsi="Times New Roman" w:cs="Times New Roman"/>
          <w:sz w:val="24"/>
          <w:szCs w:val="24"/>
        </w:rPr>
        <w:t>ocused in</w:t>
      </w:r>
      <w:r w:rsidR="00BD5FF8">
        <w:rPr>
          <w:rFonts w:ascii="Times New Roman" w:hAnsi="Times New Roman" w:cs="Times New Roman"/>
          <w:sz w:val="24"/>
          <w:szCs w:val="24"/>
        </w:rPr>
        <w:t xml:space="preserve"> the U.K. and</w:t>
      </w:r>
      <w:r w:rsidR="00AD2DC4">
        <w:rPr>
          <w:rFonts w:ascii="Times New Roman" w:hAnsi="Times New Roman" w:cs="Times New Roman"/>
          <w:sz w:val="24"/>
          <w:szCs w:val="24"/>
        </w:rPr>
        <w:t xml:space="preserve"> India</w:t>
      </w:r>
      <w:r w:rsidR="00BD5FF8">
        <w:rPr>
          <w:rFonts w:ascii="Times New Roman" w:hAnsi="Times New Roman" w:cs="Times New Roman"/>
          <w:sz w:val="24"/>
          <w:szCs w:val="24"/>
        </w:rPr>
        <w:t>.</w:t>
      </w:r>
    </w:p>
    <w:p w:rsidR="00217CFB" w:rsidRDefault="001E6E1B">
      <w:pPr>
        <w:rPr>
          <w:rFonts w:ascii="Times New Roman" w:hAnsi="Times New Roman" w:cs="Times New Roman"/>
          <w:sz w:val="24"/>
          <w:szCs w:val="24"/>
        </w:rPr>
      </w:pPr>
      <w:r w:rsidRPr="00E9354C">
        <w:rPr>
          <w:rFonts w:ascii="Times New Roman" w:hAnsi="Times New Roman" w:cs="Times New Roman"/>
          <w:sz w:val="24"/>
          <w:szCs w:val="24"/>
        </w:rPr>
        <w:t xml:space="preserve">If we want to help developing countries around the world, particularly those in sub-Saharan Africa, </w:t>
      </w:r>
      <w:r w:rsidR="00F70014">
        <w:rPr>
          <w:rFonts w:ascii="Times New Roman" w:hAnsi="Times New Roman" w:cs="Times New Roman"/>
          <w:sz w:val="24"/>
          <w:szCs w:val="24"/>
        </w:rPr>
        <w:t xml:space="preserve">to </w:t>
      </w:r>
      <w:r w:rsidRPr="00E9354C">
        <w:rPr>
          <w:rFonts w:ascii="Times New Roman" w:hAnsi="Times New Roman" w:cs="Times New Roman"/>
          <w:sz w:val="24"/>
          <w:szCs w:val="24"/>
        </w:rPr>
        <w:t xml:space="preserve">reach </w:t>
      </w:r>
      <w:r w:rsidR="00D457F9" w:rsidRPr="00E9354C">
        <w:rPr>
          <w:rFonts w:ascii="Times New Roman" w:hAnsi="Times New Roman" w:cs="Times New Roman"/>
          <w:sz w:val="24"/>
          <w:szCs w:val="24"/>
        </w:rPr>
        <w:t xml:space="preserve">their educational goals in the coming years, </w:t>
      </w:r>
      <w:r w:rsidR="00BD5FF8">
        <w:rPr>
          <w:rFonts w:ascii="Times New Roman" w:hAnsi="Times New Roman" w:cs="Times New Roman"/>
          <w:sz w:val="24"/>
          <w:szCs w:val="24"/>
        </w:rPr>
        <w:t xml:space="preserve">we need to </w:t>
      </w:r>
      <w:r w:rsidR="00F70014">
        <w:rPr>
          <w:rFonts w:ascii="Times New Roman" w:hAnsi="Times New Roman" w:cs="Times New Roman"/>
          <w:sz w:val="24"/>
          <w:szCs w:val="24"/>
        </w:rPr>
        <w:t>build on the technological resour</w:t>
      </w:r>
      <w:r w:rsidR="00F049EE">
        <w:rPr>
          <w:rFonts w:ascii="Times New Roman" w:hAnsi="Times New Roman" w:cs="Times New Roman"/>
          <w:sz w:val="24"/>
          <w:szCs w:val="24"/>
        </w:rPr>
        <w:t>ces humans have created,</w:t>
      </w:r>
      <w:r w:rsidR="00F70014">
        <w:rPr>
          <w:rFonts w:ascii="Times New Roman" w:hAnsi="Times New Roman" w:cs="Times New Roman"/>
          <w:sz w:val="24"/>
          <w:szCs w:val="24"/>
        </w:rPr>
        <w:t xml:space="preserve"> our innate curiosity</w:t>
      </w:r>
      <w:r w:rsidR="00F049EE">
        <w:rPr>
          <w:rFonts w:ascii="Times New Roman" w:hAnsi="Times New Roman" w:cs="Times New Roman"/>
          <w:sz w:val="24"/>
          <w:szCs w:val="24"/>
        </w:rPr>
        <w:t>,</w:t>
      </w:r>
      <w:r w:rsidR="00F70014">
        <w:rPr>
          <w:rFonts w:ascii="Times New Roman" w:hAnsi="Times New Roman" w:cs="Times New Roman"/>
          <w:sz w:val="24"/>
          <w:szCs w:val="24"/>
        </w:rPr>
        <w:t xml:space="preserve"> and </w:t>
      </w:r>
      <w:r w:rsidR="00F049EE">
        <w:rPr>
          <w:rFonts w:ascii="Times New Roman" w:hAnsi="Times New Roman" w:cs="Times New Roman"/>
          <w:sz w:val="24"/>
          <w:szCs w:val="24"/>
        </w:rPr>
        <w:t xml:space="preserve">our </w:t>
      </w:r>
      <w:r w:rsidR="00F70014">
        <w:rPr>
          <w:rFonts w:ascii="Times New Roman" w:hAnsi="Times New Roman" w:cs="Times New Roman"/>
          <w:sz w:val="24"/>
          <w:szCs w:val="24"/>
        </w:rPr>
        <w:t xml:space="preserve">desire to collaborate. </w:t>
      </w:r>
      <w:r w:rsidR="00217CFB">
        <w:rPr>
          <w:rFonts w:ascii="Times New Roman" w:hAnsi="Times New Roman" w:cs="Times New Roman"/>
          <w:sz w:val="24"/>
          <w:szCs w:val="24"/>
        </w:rPr>
        <w:t xml:space="preserve">Sub-Saharan Africa has its own unique set of circumstances, and </w:t>
      </w:r>
      <w:r w:rsidR="007E7256">
        <w:rPr>
          <w:rFonts w:ascii="Times New Roman" w:hAnsi="Times New Roman" w:cs="Times New Roman"/>
          <w:sz w:val="24"/>
          <w:szCs w:val="24"/>
        </w:rPr>
        <w:t xml:space="preserve">there is </w:t>
      </w:r>
      <w:r w:rsidR="00217CFB">
        <w:rPr>
          <w:rFonts w:ascii="Times New Roman" w:hAnsi="Times New Roman" w:cs="Times New Roman"/>
          <w:sz w:val="24"/>
          <w:szCs w:val="24"/>
        </w:rPr>
        <w:t xml:space="preserve">no doubt that the models which have worked in India will run into new roadblocks in a new environment. </w:t>
      </w:r>
      <w:r w:rsidR="00590C98">
        <w:rPr>
          <w:rFonts w:ascii="Times New Roman" w:hAnsi="Times New Roman" w:cs="Times New Roman"/>
          <w:sz w:val="24"/>
          <w:szCs w:val="24"/>
        </w:rPr>
        <w:t>But e</w:t>
      </w:r>
      <w:r w:rsidR="00217CFB" w:rsidRPr="00E9354C">
        <w:rPr>
          <w:rFonts w:ascii="Times New Roman" w:hAnsi="Times New Roman" w:cs="Times New Roman"/>
          <w:sz w:val="24"/>
          <w:szCs w:val="24"/>
        </w:rPr>
        <w:t xml:space="preserve">ach time we introduce and evaluate a new educational solution, it improves. </w:t>
      </w:r>
      <w:r w:rsidR="00217CFB">
        <w:rPr>
          <w:rFonts w:ascii="Times New Roman" w:hAnsi="Times New Roman" w:cs="Times New Roman"/>
          <w:sz w:val="24"/>
          <w:szCs w:val="24"/>
        </w:rPr>
        <w:t>Projects have evolved</w:t>
      </w:r>
      <w:r w:rsidR="00217CFB" w:rsidRPr="00E9354C">
        <w:rPr>
          <w:rFonts w:ascii="Times New Roman" w:hAnsi="Times New Roman" w:cs="Times New Roman"/>
          <w:sz w:val="24"/>
          <w:szCs w:val="24"/>
        </w:rPr>
        <w:t xml:space="preserve"> from a focus on technology</w:t>
      </w:r>
      <w:r w:rsidR="00217CFB">
        <w:rPr>
          <w:rFonts w:ascii="Times New Roman" w:hAnsi="Times New Roman" w:cs="Times New Roman"/>
          <w:sz w:val="24"/>
          <w:szCs w:val="24"/>
        </w:rPr>
        <w:t xml:space="preserve"> (with the Hole in the Walls and OLPC)</w:t>
      </w:r>
      <w:r w:rsidR="00217CFB" w:rsidRPr="00E9354C">
        <w:rPr>
          <w:rFonts w:ascii="Times New Roman" w:hAnsi="Times New Roman" w:cs="Times New Roman"/>
          <w:sz w:val="24"/>
          <w:szCs w:val="24"/>
        </w:rPr>
        <w:t xml:space="preserve"> to a focus on learning</w:t>
      </w:r>
      <w:r w:rsidR="00217CFB">
        <w:rPr>
          <w:rFonts w:ascii="Times New Roman" w:hAnsi="Times New Roman" w:cs="Times New Roman"/>
          <w:sz w:val="24"/>
          <w:szCs w:val="24"/>
        </w:rPr>
        <w:t xml:space="preserve"> (with the School in the Cloud)</w:t>
      </w:r>
      <w:r w:rsidR="00590C98">
        <w:rPr>
          <w:rFonts w:ascii="Times New Roman" w:hAnsi="Times New Roman" w:cs="Times New Roman"/>
          <w:sz w:val="24"/>
          <w:szCs w:val="24"/>
        </w:rPr>
        <w:t xml:space="preserve">, and they’re on the right track. </w:t>
      </w:r>
    </w:p>
    <w:p w:rsidR="00E23688" w:rsidRPr="00BF2A8F" w:rsidRDefault="00AD2DC4">
      <w:pPr>
        <w:rPr>
          <w:rFonts w:ascii="Times New Roman" w:hAnsi="Times New Roman" w:cs="Times New Roman"/>
          <w:sz w:val="24"/>
          <w:szCs w:val="24"/>
        </w:rPr>
      </w:pPr>
      <w:r>
        <w:rPr>
          <w:rFonts w:ascii="Times New Roman" w:hAnsi="Times New Roman" w:cs="Times New Roman"/>
          <w:sz w:val="24"/>
          <w:szCs w:val="24"/>
        </w:rPr>
        <w:t xml:space="preserve">It’s 2016. Though UNESCO’s goals weren’t met in the first 15 years of this century, we </w:t>
      </w:r>
      <w:r w:rsidR="00204E48">
        <w:rPr>
          <w:rFonts w:ascii="Times New Roman" w:hAnsi="Times New Roman" w:cs="Times New Roman"/>
          <w:sz w:val="24"/>
          <w:szCs w:val="24"/>
        </w:rPr>
        <w:t>must</w:t>
      </w:r>
      <w:r>
        <w:rPr>
          <w:rFonts w:ascii="Times New Roman" w:hAnsi="Times New Roman" w:cs="Times New Roman"/>
          <w:sz w:val="24"/>
          <w:szCs w:val="24"/>
        </w:rPr>
        <w:t xml:space="preserve"> continue to tackle them in the coming ones. </w:t>
      </w:r>
      <w:r w:rsidR="007E7256">
        <w:rPr>
          <w:rFonts w:ascii="Times New Roman" w:hAnsi="Times New Roman" w:cs="Times New Roman"/>
          <w:sz w:val="24"/>
          <w:szCs w:val="24"/>
        </w:rPr>
        <w:t xml:space="preserve">By focusing technological and creative efforts on </w:t>
      </w:r>
      <w:r w:rsidR="00F049EE">
        <w:rPr>
          <w:rFonts w:ascii="Times New Roman" w:hAnsi="Times New Roman" w:cs="Times New Roman"/>
          <w:sz w:val="24"/>
          <w:szCs w:val="24"/>
        </w:rPr>
        <w:t>the issue of education, we can increase literacy rates and bring people in developing countries online, into the interconnected, creative, and fre</w:t>
      </w:r>
      <w:r w:rsidR="008E390E">
        <w:rPr>
          <w:rFonts w:ascii="Times New Roman" w:hAnsi="Times New Roman" w:cs="Times New Roman"/>
          <w:sz w:val="24"/>
          <w:szCs w:val="24"/>
        </w:rPr>
        <w:t>e world of the w</w:t>
      </w:r>
      <w:r w:rsidR="00F049EE">
        <w:rPr>
          <w:rFonts w:ascii="Times New Roman" w:hAnsi="Times New Roman" w:cs="Times New Roman"/>
          <w:sz w:val="24"/>
          <w:szCs w:val="24"/>
        </w:rPr>
        <w:t>eb. An online education transcends national borders and widens the scope beyond the viewpoint of just one teacher or one nation. This is our best opportunity to break the education-development catch-22</w:t>
      </w:r>
      <w:r w:rsidR="00572720">
        <w:rPr>
          <w:rFonts w:ascii="Times New Roman" w:hAnsi="Times New Roman" w:cs="Times New Roman"/>
          <w:sz w:val="24"/>
          <w:szCs w:val="24"/>
        </w:rPr>
        <w:t xml:space="preserve">, bringing the world and all of its citizens into the global information age. </w:t>
      </w:r>
    </w:p>
    <w:sectPr w:rsidR="00E23688" w:rsidRPr="00BF2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88"/>
    <w:rsid w:val="000E25ED"/>
    <w:rsid w:val="000E68CE"/>
    <w:rsid w:val="00153DB0"/>
    <w:rsid w:val="001752E2"/>
    <w:rsid w:val="0018671C"/>
    <w:rsid w:val="001A44D6"/>
    <w:rsid w:val="001A53D4"/>
    <w:rsid w:val="001E6E1B"/>
    <w:rsid w:val="00204E48"/>
    <w:rsid w:val="002145FF"/>
    <w:rsid w:val="00217CFB"/>
    <w:rsid w:val="00257723"/>
    <w:rsid w:val="002A5A34"/>
    <w:rsid w:val="003D4DD7"/>
    <w:rsid w:val="004024D8"/>
    <w:rsid w:val="00445FAF"/>
    <w:rsid w:val="004A4BBF"/>
    <w:rsid w:val="0050690D"/>
    <w:rsid w:val="00560D81"/>
    <w:rsid w:val="00564498"/>
    <w:rsid w:val="00572720"/>
    <w:rsid w:val="005762A5"/>
    <w:rsid w:val="00590C98"/>
    <w:rsid w:val="005F4397"/>
    <w:rsid w:val="00666C47"/>
    <w:rsid w:val="006927F3"/>
    <w:rsid w:val="006B22EC"/>
    <w:rsid w:val="00753834"/>
    <w:rsid w:val="007A69A7"/>
    <w:rsid w:val="007E7256"/>
    <w:rsid w:val="00800C85"/>
    <w:rsid w:val="008012DB"/>
    <w:rsid w:val="0082378B"/>
    <w:rsid w:val="00835088"/>
    <w:rsid w:val="0087156B"/>
    <w:rsid w:val="008B5654"/>
    <w:rsid w:val="008E390E"/>
    <w:rsid w:val="0091061D"/>
    <w:rsid w:val="009670A3"/>
    <w:rsid w:val="00975D69"/>
    <w:rsid w:val="00976067"/>
    <w:rsid w:val="009944AA"/>
    <w:rsid w:val="009C15A1"/>
    <w:rsid w:val="00AC6793"/>
    <w:rsid w:val="00AD2BE4"/>
    <w:rsid w:val="00AD2DC4"/>
    <w:rsid w:val="00B22491"/>
    <w:rsid w:val="00B6603E"/>
    <w:rsid w:val="00BB34EA"/>
    <w:rsid w:val="00BD43E4"/>
    <w:rsid w:val="00BD5FF8"/>
    <w:rsid w:val="00BF2A8F"/>
    <w:rsid w:val="00C85356"/>
    <w:rsid w:val="00C855A3"/>
    <w:rsid w:val="00CA49A1"/>
    <w:rsid w:val="00CE12FB"/>
    <w:rsid w:val="00CE627A"/>
    <w:rsid w:val="00D027ED"/>
    <w:rsid w:val="00D16B32"/>
    <w:rsid w:val="00D457F9"/>
    <w:rsid w:val="00D87E1F"/>
    <w:rsid w:val="00DA5B83"/>
    <w:rsid w:val="00DC1785"/>
    <w:rsid w:val="00DE20E0"/>
    <w:rsid w:val="00DE7304"/>
    <w:rsid w:val="00E05431"/>
    <w:rsid w:val="00E20850"/>
    <w:rsid w:val="00E23688"/>
    <w:rsid w:val="00E9354C"/>
    <w:rsid w:val="00EA09CB"/>
    <w:rsid w:val="00EB1B52"/>
    <w:rsid w:val="00ED42FF"/>
    <w:rsid w:val="00EE6CFD"/>
    <w:rsid w:val="00F049EE"/>
    <w:rsid w:val="00F05409"/>
    <w:rsid w:val="00F44849"/>
    <w:rsid w:val="00F7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E3B3"/>
  <w15:chartTrackingRefBased/>
  <w15:docId w15:val="{F0616B90-31A9-425D-A655-69840F81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688"/>
    <w:rPr>
      <w:color w:val="0563C1" w:themeColor="hyperlink"/>
      <w:u w:val="single"/>
    </w:rPr>
  </w:style>
  <w:style w:type="character" w:styleId="FollowedHyperlink">
    <w:name w:val="FollowedHyperlink"/>
    <w:basedOn w:val="DefaultParagraphFont"/>
    <w:uiPriority w:val="99"/>
    <w:semiHidden/>
    <w:unhideWhenUsed/>
    <w:rsid w:val="0050690D"/>
    <w:rPr>
      <w:color w:val="954F72" w:themeColor="followedHyperlink"/>
      <w:u w:val="single"/>
    </w:rPr>
  </w:style>
  <w:style w:type="character" w:styleId="Emphasis">
    <w:name w:val="Emphasis"/>
    <w:basedOn w:val="DefaultParagraphFont"/>
    <w:uiPriority w:val="20"/>
    <w:qFormat/>
    <w:rsid w:val="00E208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d.com/talks/sugata_mitra_build_a_school_in_the_cl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1684</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Larsen</dc:creator>
  <cp:keywords/>
  <dc:description/>
  <cp:lastModifiedBy>Maren Larsen</cp:lastModifiedBy>
  <cp:revision>32</cp:revision>
  <dcterms:created xsi:type="dcterms:W3CDTF">2016-04-20T00:51:00Z</dcterms:created>
  <dcterms:modified xsi:type="dcterms:W3CDTF">2016-04-25T15:48:00Z</dcterms:modified>
</cp:coreProperties>
</file>